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32"/>
        </w:rPr>
        <w:t>中铁七局集团有限公司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2</w:t>
      </w:r>
      <w:r>
        <w:rPr>
          <w:rFonts w:ascii="方正小标宋简体" w:hAnsi="黑体" w:eastAsia="方正小标宋简体"/>
          <w:sz w:val="44"/>
          <w:szCs w:val="32"/>
        </w:rPr>
        <w:t>023</w:t>
      </w:r>
      <w:r>
        <w:rPr>
          <w:rFonts w:hint="eastAsia" w:ascii="方正小标宋简体" w:hAnsi="黑体" w:eastAsia="方正小标宋简体"/>
          <w:sz w:val="44"/>
          <w:szCs w:val="32"/>
        </w:rPr>
        <w:t>届高校毕业生校园招聘公告</w:t>
      </w:r>
    </w:p>
    <w:bookmarkEnd w:id="0"/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中铁七局集团有限公司2</w:t>
      </w:r>
      <w:r>
        <w:rPr>
          <w:rFonts w:ascii="仿宋_GB2312" w:eastAsia="仿宋_GB2312" w:cs="Tahoma" w:hAnsiTheme="minorEastAsia"/>
          <w:sz w:val="32"/>
          <w:szCs w:val="28"/>
          <w:shd w:val="clear" w:color="auto" w:fill="FFFFFF"/>
        </w:rPr>
        <w:t>023</w:t>
      </w: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届高校毕业生校园招聘正式启动，欢迎有志学子加盟，带着梦想与七局一起成长！</w:t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Tahoma" w:hAnsiTheme="minorEastAsia"/>
          <w:sz w:val="32"/>
          <w:szCs w:val="28"/>
          <w:shd w:val="clear" w:color="auto" w:fill="FFFFFF"/>
        </w:rPr>
      </w:pP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中铁七局集团有限公司是国务院国资委</w:t>
      </w:r>
      <w:r>
        <w:rPr>
          <w:rFonts w:ascii="仿宋_GB2312" w:eastAsia="仿宋_GB2312" w:cs="Tahoma" w:hAnsiTheme="minorEastAsia"/>
          <w:sz w:val="32"/>
          <w:szCs w:val="28"/>
          <w:shd w:val="clear" w:color="auto" w:fill="FFFFFF"/>
        </w:rPr>
        <w:t>管理的大型国有企业</w:t>
      </w: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、世界500强企业——中国中铁旗下骨干企业，成立于2003年12月25日，注册地在河南省郑州市。企业现有员工1.6万余人，下辖12个全资子公司、3个分公司和1个国家级企业技术中心，所属单位主要分布在河南、湖北、陕西、辽宁、江苏、广东等地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Tahoma" w:hAnsiTheme="minorEastAsia"/>
          <w:sz w:val="32"/>
          <w:szCs w:val="28"/>
          <w:shd w:val="clear" w:color="auto" w:fill="FFFFFF"/>
        </w:rPr>
      </w:pP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中铁七局集团及所属企业拥有铁路、建筑、公路工程施工总承包等4项特级，以及市政、机电安装工程施工总承包一级等130余项施工、设计等资质。经过多年发展，中铁七局逐步成长为覆盖铁路、公路、市政、城市轨道、水利水电、房建及房地产开发、物资贸易、投融资、勘察设计等业务，足迹遍布全国各地、海外近20个国家的大型综合性施工企业，年新签合同额1500亿元，营业额600亿元以上，企业施工技术及装备实力居行业领先地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Tahoma" w:hAnsiTheme="minorEastAsia"/>
          <w:sz w:val="32"/>
          <w:szCs w:val="28"/>
          <w:shd w:val="clear" w:color="auto" w:fill="FFFFFF"/>
        </w:rPr>
      </w:pPr>
      <w:r>
        <w:rPr>
          <w:rFonts w:hint="eastAsia" w:ascii="仿宋_GB2312" w:eastAsia="仿宋_GB2312" w:cs="Tahoma" w:hAnsiTheme="minorEastAsia"/>
          <w:sz w:val="32"/>
          <w:szCs w:val="28"/>
          <w:shd w:val="clear" w:color="auto" w:fill="FFFFFF"/>
        </w:rPr>
        <w:t>中铁七局先后参与了京张、郑徐、兰渝、敦白、广湛等多条高速铁路、重载铁路和重要铁路建设，完成了一大批高速公路、地铁、市政、房建、通信、电力等重点工程施工，实施了郑州航空港、科学谷数字小镇、韶关曲江大道、郑州市二七区旧城改造、贵阳市天河潭景区等投融资、生态环保项目。合同履约率100％，质量合格率100％，多次被评为“中国500家最大经营规模建筑业企业”“铁路、公路、隧道、桥梁建筑业100家最大经营规模企业”“全国优秀施工企业”“全国最佳施工企业”“全国守合同重信用企业”“全国铁路信用评价A级施工企业”“全国公路信用评价AA级施工企业”，先后获得“鲁班奖”、詹天佑奖、李春奖和国家优质工程奖82项、省部级优质工程奖239项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11"/>
          <w:rFonts w:ascii="仿宋_GB2312" w:hAnsi="Tahoma" w:eastAsia="仿宋_GB2312" w:cs="Tahoma"/>
          <w:sz w:val="32"/>
          <w:szCs w:val="28"/>
          <w:shd w:val="clear" w:color="auto" w:fill="FFFFFF"/>
        </w:rPr>
      </w:pP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>了解更多资讯，请微信搜索公众号“中铁七局集团” “中铁七局招聘”或登录“中铁七局集团有限公司”官网：</w:t>
      </w:r>
      <w:r>
        <w:fldChar w:fldCharType="begin"/>
      </w:r>
      <w:r>
        <w:instrText xml:space="preserve"> HYPERLINK "http://www.crsg.cn/" </w:instrText>
      </w:r>
      <w:r>
        <w:fldChar w:fldCharType="separate"/>
      </w:r>
      <w:r>
        <w:rPr>
          <w:rStyle w:val="11"/>
          <w:rFonts w:ascii="仿宋_GB2312" w:hAnsi="Tahoma" w:eastAsia="仿宋_GB2312" w:cs="Tahoma"/>
          <w:sz w:val="32"/>
          <w:szCs w:val="28"/>
          <w:shd w:val="clear" w:color="auto" w:fill="FFFFFF"/>
        </w:rPr>
        <w:t>http://www.crsg.cn/</w:t>
      </w:r>
      <w:r>
        <w:rPr>
          <w:rStyle w:val="11"/>
          <w:rFonts w:ascii="仿宋_GB2312" w:hAnsi="Tahoma" w:eastAsia="仿宋_GB2312" w:cs="Tahoma"/>
          <w:sz w:val="32"/>
          <w:szCs w:val="28"/>
          <w:shd w:val="clear" w:color="auto" w:fill="FFFFFF"/>
        </w:rPr>
        <w:fldChar w:fldCharType="end"/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二、招聘专业及要求</w:t>
      </w:r>
    </w:p>
    <w:p>
      <w:pPr>
        <w:adjustRightInd w:val="0"/>
        <w:snapToGrid w:val="0"/>
        <w:spacing w:line="560" w:lineRule="exact"/>
        <w:ind w:firstLine="643"/>
        <w:rPr>
          <w:rFonts w:ascii="楷体_GB2312" w:hAnsi="仿宋" w:eastAsia="楷体_GB2312" w:cs="Times New Roman"/>
          <w:b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（一）招聘专业类别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1.勘测设计类：</w:t>
      </w:r>
      <w:r>
        <w:rPr>
          <w:rFonts w:hint="eastAsia" w:ascii="仿宋_GB2312" w:hAnsi="仿宋" w:eastAsia="仿宋_GB2312"/>
          <w:sz w:val="32"/>
          <w:szCs w:val="32"/>
        </w:rPr>
        <w:t>结构工程、交通工程、岩土工程等专业。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2.工程技术类：</w:t>
      </w:r>
      <w:r>
        <w:rPr>
          <w:rFonts w:hint="eastAsia" w:ascii="仿宋_GB2312" w:hAnsi="仿宋" w:eastAsia="仿宋_GB2312"/>
          <w:sz w:val="32"/>
          <w:szCs w:val="32"/>
        </w:rPr>
        <w:t>土木工程、道路桥梁与渡河工程、城市地下空间工程、给排水科学与工程、工业与民用建筑、建筑学、建筑工程、建筑设备与环境工程、建筑电气与智能化、测绘工程、无机非金属材料工程、材料科学与工程、工程力学、工程造价、工程管理、水利水电工程、港口航道与海岸工程、采矿工程、地质工程、环境科学与工程、安全工程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3.电务类：</w:t>
      </w:r>
      <w:r>
        <w:rPr>
          <w:rFonts w:hint="eastAsia" w:ascii="仿宋_GB2312" w:hAnsi="仿宋" w:eastAsia="仿宋_GB2312"/>
          <w:sz w:val="32"/>
          <w:szCs w:val="32"/>
        </w:rPr>
        <w:t>电气工程及其自动化、电气工程与智能控制、轨道交通信号与控制、供用电技术、通信工程等专业。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4.物资设备类：</w:t>
      </w:r>
      <w:r>
        <w:rPr>
          <w:rFonts w:hint="eastAsia" w:ascii="仿宋_GB2312" w:hAnsi="仿宋" w:eastAsia="仿宋_GB2312"/>
          <w:sz w:val="32"/>
          <w:szCs w:val="32"/>
        </w:rPr>
        <w:t>物流管理、物流工程、机械工程、机械制造及其自动化等专业。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5.财会金融类：</w:t>
      </w:r>
      <w:r>
        <w:rPr>
          <w:rFonts w:hint="eastAsia" w:ascii="仿宋_GB2312" w:hAnsi="仿宋" w:eastAsia="仿宋_GB2312"/>
          <w:sz w:val="32"/>
          <w:szCs w:val="32"/>
        </w:rPr>
        <w:t>财务管理、会计学、金融学、审计学等专业。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6.翻译类：</w:t>
      </w:r>
      <w:r>
        <w:rPr>
          <w:rFonts w:hint="eastAsia" w:ascii="仿宋_GB2312" w:hAnsi="仿宋" w:eastAsia="仿宋_GB2312"/>
          <w:sz w:val="32"/>
          <w:szCs w:val="32"/>
        </w:rPr>
        <w:t>英语、法语等外国语言类专业。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7.综合管理类：</w:t>
      </w:r>
      <w:r>
        <w:rPr>
          <w:rFonts w:hint="eastAsia" w:ascii="仿宋_GB2312" w:hAnsi="仿宋" w:eastAsia="仿宋_GB2312"/>
          <w:sz w:val="32"/>
          <w:szCs w:val="32"/>
        </w:rPr>
        <w:t>汉语言文学、新闻学、人力资源管理、国际经济与贸易、法学、历史学、哲学等专业。</w:t>
      </w:r>
    </w:p>
    <w:p>
      <w:pPr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8.经营开发类：</w:t>
      </w:r>
      <w:r>
        <w:rPr>
          <w:rFonts w:hint="eastAsia" w:ascii="仿宋_GB2312" w:hAnsi="仿宋" w:eastAsia="仿宋_GB2312"/>
          <w:sz w:val="32"/>
          <w:szCs w:val="32"/>
        </w:rPr>
        <w:t>不限专业。</w:t>
      </w:r>
    </w:p>
    <w:p>
      <w:pPr>
        <w:pStyle w:val="2"/>
        <w:spacing w:line="560" w:lineRule="exact"/>
        <w:ind w:firstLine="643"/>
        <w:rPr>
          <w:rFonts w:ascii="楷体_GB2312" w:hAnsi="仿宋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  <w:shd w:val="clear" w:color="auto" w:fill="auto"/>
        </w:rPr>
        <w:t>（二）招聘基本要求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全日制大学本科及以上学历，202</w:t>
      </w:r>
      <w:r>
        <w:rPr>
          <w:rFonts w:ascii="仿宋_GB2312" w:hAnsi="仿宋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届或2022届未就业优秀毕业生；</w:t>
      </w:r>
    </w:p>
    <w:p>
      <w:pPr>
        <w:adjustRightInd w:val="0"/>
        <w:snapToGrid w:val="0"/>
        <w:spacing w:line="560" w:lineRule="exact"/>
        <w:ind w:firstLine="643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成绩优良，具有扎实的专业理论知识和较强的学习能力；</w:t>
      </w:r>
    </w:p>
    <w:p>
      <w:pPr>
        <w:adjustRightInd w:val="0"/>
        <w:snapToGrid w:val="0"/>
        <w:spacing w:line="560" w:lineRule="exact"/>
        <w:ind w:firstLine="643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</w:t>
      </w:r>
      <w:r>
        <w:rPr>
          <w:rFonts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身心健康，爱岗敬业，有较强的团队协作意识和沟通能力；</w:t>
      </w:r>
    </w:p>
    <w:p>
      <w:pPr>
        <w:pStyle w:val="2"/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</w:t>
      </w:r>
      <w:r>
        <w:rPr>
          <w:rFonts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</w:rPr>
        <w:t>具有较强的责任感和进取心。</w:t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三、薪酬待遇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（一）有竞争力的薪酬。</w:t>
      </w:r>
      <w:r>
        <w:rPr>
          <w:rFonts w:hint="eastAsia" w:ascii="仿宋_GB2312" w:hAnsi="仿宋" w:eastAsia="仿宋_GB2312" w:cs="Times New Roman"/>
          <w:sz w:val="32"/>
          <w:szCs w:val="32"/>
        </w:rPr>
        <w:t>岗位工资+工龄工资+绩效工资+一次性奖励等。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（二）丰富多样的津贴。</w:t>
      </w:r>
      <w:r>
        <w:rPr>
          <w:rFonts w:hint="eastAsia" w:ascii="仿宋_GB2312" w:hAnsi="仿宋" w:eastAsia="仿宋_GB2312" w:cs="Times New Roman"/>
          <w:sz w:val="32"/>
          <w:szCs w:val="32"/>
        </w:rPr>
        <w:t>职业资格证书一次性奖励及津贴+职称津贴+专家津贴+骨干津贴+施工津贴等。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（三）齐全完备的保险。</w:t>
      </w:r>
      <w:r>
        <w:rPr>
          <w:rFonts w:hint="eastAsia" w:ascii="仿宋_GB2312" w:hAnsi="仿宋" w:eastAsia="仿宋_GB2312" w:cs="Times New Roman"/>
          <w:sz w:val="32"/>
          <w:szCs w:val="32"/>
        </w:rPr>
        <w:t>提供六险二金：养老保险+医疗保险+生育保险+工伤保险+失业保险+补充医疗保险+住房公积金+企业年金。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（四）专项安家费及补贴。</w:t>
      </w:r>
      <w:r>
        <w:rPr>
          <w:rFonts w:hint="eastAsia" w:ascii="仿宋_GB2312" w:hAnsi="仿宋" w:eastAsia="仿宋_GB2312" w:cs="Times New Roman"/>
          <w:sz w:val="32"/>
          <w:szCs w:val="32"/>
        </w:rPr>
        <w:t>符合条件的高校毕业生，根据院校层次、学历及所学专业情况，最高可享受30000元安家费，工作前三年每月发放最高2000元补贴。</w:t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四、招聘程序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ahoma" w:eastAsia="仿宋_GB2312" w:cs="Tahoma"/>
          <w:sz w:val="32"/>
          <w:szCs w:val="28"/>
          <w:shd w:val="clear" w:color="auto" w:fill="FFFFFF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（一）校园现场招聘。</w:t>
      </w: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>公司招聘团队到各大高校进行校园招聘，宣讲会后应聘人员现场投递简历，面试合格后签订就业协议书。具体校园宣讲会行程请关注微信公众号“中铁七局招聘”，或查看所在院校就业信息网或学校就业公众号。参加现场宣讲会学生请携带以下资料：个人简历、就业推荐表、就业协议书、成绩单、各类获奖证书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Tahoma" w:eastAsia="仿宋_GB2312" w:cs="Tahoma"/>
          <w:sz w:val="32"/>
          <w:szCs w:val="28"/>
          <w:shd w:val="clear" w:color="auto" w:fill="FFFFFF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（二）网络招聘。</w:t>
      </w: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>应聘人员可选择意向单位投递电子版简历资料，可以将个人简历、就业推荐表、成绩单、各类获奖证书等扫描件发送到意向单位招聘邮箱，或直接电话联系意向单位。</w:t>
      </w:r>
    </w:p>
    <w:p>
      <w:pPr>
        <w:adjustRightInd w:val="0"/>
        <w:snapToGrid w:val="0"/>
        <w:spacing w:line="560" w:lineRule="exact"/>
        <w:ind w:firstLine="643" w:firstLineChars="200"/>
      </w:pPr>
      <w:r>
        <w:rPr>
          <w:rFonts w:hint="eastAsia" w:ascii="楷体_GB2312" w:hAnsi="仿宋" w:eastAsia="楷体_GB2312" w:cs="Times New Roman"/>
          <w:b/>
          <w:sz w:val="32"/>
          <w:szCs w:val="32"/>
        </w:rPr>
        <w:t>（三）咨询方式。</w:t>
      </w: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>应聘人员如有疑问，可直接电话联系意向单位进行咨询（周一至周五，08:30-11:30,13:30-17:30）。</w:t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五、中铁七局所属各单位信息</w:t>
      </w:r>
    </w:p>
    <w:tbl>
      <w:tblPr>
        <w:tblStyle w:val="9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86"/>
        <w:gridCol w:w="1200"/>
        <w:gridCol w:w="1896"/>
        <w:gridCol w:w="273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  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招聘电话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招聘邮箱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中铁七局勘测设计研究院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0371-67727657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pStyle w:val="2"/>
              <w:ind w:firstLine="480"/>
              <w:rPr>
                <w:u w:val="none"/>
              </w:rPr>
            </w:pPr>
            <w:r>
              <w:rPr>
                <w:rFonts w:ascii="仿宋_GB2312" w:hAnsi="仿宋_GB2312" w:eastAsia="仿宋_GB2312" w:cs="仿宋_GB2312"/>
                <w:szCs w:val="24"/>
                <w:u w:val="none"/>
              </w:rPr>
              <w:t>ztqjsjy@163.com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中铁七局一公司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15738512809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392632053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@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qq.com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中铁七局二公司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15840006625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ztqerzb@163.com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中铁七局三公司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029-86366733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18628488886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279592032@qq.com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中铁七局四公司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13018272539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1934986945@qq.com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中铁七局五公司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0371-68283672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15936214633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ztqj5hr@163.com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中铁七局郑州公司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0371-68323827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13598829225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zzgsrlzyb@126.com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中铁七局武汉公司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027-51130760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18556354399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whgslrb@163.com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中铁七局西安公司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82356066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xtgcrzb@163.com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10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中铁七局广州公司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18003792880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365583110@qq.com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中铁七局南京公司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025-83560025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17391511065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lqrlzyb@163.com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中铁七局电务公司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0371-68362251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17803900009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ztqjdwgsrlzyb@163.com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中铁七局海外公司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0371-68281355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13603718420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51066799@qq.com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中铁七局中产置业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经理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18538772020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ztqjzczhb@163.com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河南郑州</w:t>
            </w:r>
          </w:p>
        </w:tc>
      </w:tr>
    </w:tbl>
    <w:p>
      <w:pPr>
        <w:pStyle w:val="2"/>
        <w:ind w:firstLine="480"/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Tahoma" w:eastAsia="仿宋_GB2312" w:cs="Tahoma"/>
          <w:sz w:val="32"/>
          <w:szCs w:val="28"/>
          <w:shd w:val="clear" w:color="auto" w:fill="FFFFFF"/>
        </w:rPr>
      </w:pP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 xml:space="preserve">                    中铁七局集团有限公司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Tahoma" w:eastAsia="仿宋_GB2312" w:cs="Tahoma"/>
          <w:sz w:val="32"/>
          <w:szCs w:val="28"/>
          <w:shd w:val="clear" w:color="auto" w:fill="FFFFFF"/>
        </w:rPr>
      </w:pP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 xml:space="preserve">                         2022年</w:t>
      </w:r>
      <w:r>
        <w:rPr>
          <w:rFonts w:ascii="仿宋_GB2312" w:hAnsi="Tahoma" w:eastAsia="仿宋_GB2312" w:cs="Tahoma"/>
          <w:sz w:val="32"/>
          <w:szCs w:val="28"/>
          <w:shd w:val="clear" w:color="auto" w:fill="FFFFFF"/>
        </w:rPr>
        <w:t>9</w:t>
      </w:r>
      <w:r>
        <w:rPr>
          <w:rFonts w:hint="eastAsia" w:ascii="仿宋_GB2312" w:hAnsi="Tahoma" w:eastAsia="仿宋_GB2312" w:cs="Tahoma"/>
          <w:sz w:val="32"/>
          <w:szCs w:val="28"/>
          <w:shd w:val="clear" w:color="auto" w:fill="FFFFFF"/>
        </w:rPr>
        <w:t>月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zYWEzZGRiNzRjM2FlNmE3YmFlZTRmNzkyNWFjNDIifQ=="/>
  </w:docVars>
  <w:rsids>
    <w:rsidRoot w:val="00650E70"/>
    <w:rsid w:val="000017F9"/>
    <w:rsid w:val="0000340F"/>
    <w:rsid w:val="00004A3C"/>
    <w:rsid w:val="000071B8"/>
    <w:rsid w:val="000073A1"/>
    <w:rsid w:val="00010E27"/>
    <w:rsid w:val="00012666"/>
    <w:rsid w:val="000146E3"/>
    <w:rsid w:val="00017326"/>
    <w:rsid w:val="00017B85"/>
    <w:rsid w:val="000213D2"/>
    <w:rsid w:val="00022683"/>
    <w:rsid w:val="000314DC"/>
    <w:rsid w:val="00031F72"/>
    <w:rsid w:val="00032D3A"/>
    <w:rsid w:val="00032F76"/>
    <w:rsid w:val="000421EA"/>
    <w:rsid w:val="000441BC"/>
    <w:rsid w:val="00045640"/>
    <w:rsid w:val="000479E7"/>
    <w:rsid w:val="00051114"/>
    <w:rsid w:val="00052EE8"/>
    <w:rsid w:val="00054C71"/>
    <w:rsid w:val="00056998"/>
    <w:rsid w:val="00065095"/>
    <w:rsid w:val="00065259"/>
    <w:rsid w:val="00072D64"/>
    <w:rsid w:val="00076D95"/>
    <w:rsid w:val="0008000A"/>
    <w:rsid w:val="00082BA8"/>
    <w:rsid w:val="00091334"/>
    <w:rsid w:val="00092B02"/>
    <w:rsid w:val="00092E5A"/>
    <w:rsid w:val="000A1E60"/>
    <w:rsid w:val="000A61B9"/>
    <w:rsid w:val="000B4BEA"/>
    <w:rsid w:val="000B6156"/>
    <w:rsid w:val="000B7D97"/>
    <w:rsid w:val="000C659F"/>
    <w:rsid w:val="000D0146"/>
    <w:rsid w:val="000E0F52"/>
    <w:rsid w:val="000E1BD8"/>
    <w:rsid w:val="000E1E54"/>
    <w:rsid w:val="000E3C7B"/>
    <w:rsid w:val="000E77F9"/>
    <w:rsid w:val="000F25A3"/>
    <w:rsid w:val="000F53F2"/>
    <w:rsid w:val="001215C6"/>
    <w:rsid w:val="0012268F"/>
    <w:rsid w:val="0012321D"/>
    <w:rsid w:val="00125BB1"/>
    <w:rsid w:val="0013281D"/>
    <w:rsid w:val="00143849"/>
    <w:rsid w:val="001447C2"/>
    <w:rsid w:val="001502D2"/>
    <w:rsid w:val="0015674F"/>
    <w:rsid w:val="00156BCC"/>
    <w:rsid w:val="001648F9"/>
    <w:rsid w:val="00165499"/>
    <w:rsid w:val="00175478"/>
    <w:rsid w:val="00181310"/>
    <w:rsid w:val="00196EFA"/>
    <w:rsid w:val="001A0390"/>
    <w:rsid w:val="001A1C80"/>
    <w:rsid w:val="001B3DDA"/>
    <w:rsid w:val="001B5F01"/>
    <w:rsid w:val="001B5FF9"/>
    <w:rsid w:val="001B6A2C"/>
    <w:rsid w:val="001B7EED"/>
    <w:rsid w:val="001C69C2"/>
    <w:rsid w:val="001D5EB5"/>
    <w:rsid w:val="001D772C"/>
    <w:rsid w:val="001E361C"/>
    <w:rsid w:val="001F1443"/>
    <w:rsid w:val="001F57DC"/>
    <w:rsid w:val="001F73C2"/>
    <w:rsid w:val="0020577E"/>
    <w:rsid w:val="002076B6"/>
    <w:rsid w:val="00207912"/>
    <w:rsid w:val="0021208A"/>
    <w:rsid w:val="00214FDD"/>
    <w:rsid w:val="002174AC"/>
    <w:rsid w:val="00221622"/>
    <w:rsid w:val="00221EA9"/>
    <w:rsid w:val="00223856"/>
    <w:rsid w:val="00230AB6"/>
    <w:rsid w:val="002312C9"/>
    <w:rsid w:val="00234B3A"/>
    <w:rsid w:val="00244520"/>
    <w:rsid w:val="00253644"/>
    <w:rsid w:val="00254F0A"/>
    <w:rsid w:val="00262235"/>
    <w:rsid w:val="002625C2"/>
    <w:rsid w:val="00263C7D"/>
    <w:rsid w:val="002707FA"/>
    <w:rsid w:val="00276A2E"/>
    <w:rsid w:val="00291F46"/>
    <w:rsid w:val="00297776"/>
    <w:rsid w:val="002A74BB"/>
    <w:rsid w:val="002B047B"/>
    <w:rsid w:val="002B049A"/>
    <w:rsid w:val="002B167F"/>
    <w:rsid w:val="002B725A"/>
    <w:rsid w:val="002C1471"/>
    <w:rsid w:val="002C5004"/>
    <w:rsid w:val="002E1877"/>
    <w:rsid w:val="002E6B4A"/>
    <w:rsid w:val="002E74A8"/>
    <w:rsid w:val="002F059A"/>
    <w:rsid w:val="002F2B2C"/>
    <w:rsid w:val="002F6325"/>
    <w:rsid w:val="002F7425"/>
    <w:rsid w:val="00300A15"/>
    <w:rsid w:val="00301E49"/>
    <w:rsid w:val="00302505"/>
    <w:rsid w:val="00303091"/>
    <w:rsid w:val="00315B9C"/>
    <w:rsid w:val="00316099"/>
    <w:rsid w:val="00321DE4"/>
    <w:rsid w:val="0032289E"/>
    <w:rsid w:val="003235A3"/>
    <w:rsid w:val="00331085"/>
    <w:rsid w:val="00332CA0"/>
    <w:rsid w:val="0033331F"/>
    <w:rsid w:val="0033725D"/>
    <w:rsid w:val="003510D1"/>
    <w:rsid w:val="003601DB"/>
    <w:rsid w:val="00365D38"/>
    <w:rsid w:val="003669F7"/>
    <w:rsid w:val="00376B75"/>
    <w:rsid w:val="00380714"/>
    <w:rsid w:val="0038305C"/>
    <w:rsid w:val="00391858"/>
    <w:rsid w:val="003974F1"/>
    <w:rsid w:val="003B076D"/>
    <w:rsid w:val="003B1580"/>
    <w:rsid w:val="003B24C8"/>
    <w:rsid w:val="003B63C8"/>
    <w:rsid w:val="003B671B"/>
    <w:rsid w:val="003C4B10"/>
    <w:rsid w:val="003D1A9C"/>
    <w:rsid w:val="003D1F8B"/>
    <w:rsid w:val="003D2963"/>
    <w:rsid w:val="003E4418"/>
    <w:rsid w:val="003E4685"/>
    <w:rsid w:val="003E756C"/>
    <w:rsid w:val="003E7AF4"/>
    <w:rsid w:val="003F0EF3"/>
    <w:rsid w:val="003F0FBB"/>
    <w:rsid w:val="003F3F0C"/>
    <w:rsid w:val="00404D4D"/>
    <w:rsid w:val="00412D11"/>
    <w:rsid w:val="00415DB9"/>
    <w:rsid w:val="00420EDD"/>
    <w:rsid w:val="0042482F"/>
    <w:rsid w:val="00424896"/>
    <w:rsid w:val="00426D3B"/>
    <w:rsid w:val="0043174E"/>
    <w:rsid w:val="0043278C"/>
    <w:rsid w:val="00432875"/>
    <w:rsid w:val="00434B8C"/>
    <w:rsid w:val="004365DF"/>
    <w:rsid w:val="00440924"/>
    <w:rsid w:val="0044739D"/>
    <w:rsid w:val="004500C0"/>
    <w:rsid w:val="00450508"/>
    <w:rsid w:val="00451EEF"/>
    <w:rsid w:val="004532A2"/>
    <w:rsid w:val="0045413D"/>
    <w:rsid w:val="004558BB"/>
    <w:rsid w:val="0045604B"/>
    <w:rsid w:val="00457272"/>
    <w:rsid w:val="004709DD"/>
    <w:rsid w:val="0047289A"/>
    <w:rsid w:val="00472AEF"/>
    <w:rsid w:val="00472FE1"/>
    <w:rsid w:val="0047323C"/>
    <w:rsid w:val="00473C1E"/>
    <w:rsid w:val="00474639"/>
    <w:rsid w:val="00476AF3"/>
    <w:rsid w:val="00477C64"/>
    <w:rsid w:val="004826A0"/>
    <w:rsid w:val="00482D2F"/>
    <w:rsid w:val="00483802"/>
    <w:rsid w:val="004838C3"/>
    <w:rsid w:val="00483AE4"/>
    <w:rsid w:val="00492082"/>
    <w:rsid w:val="00492BDC"/>
    <w:rsid w:val="00495591"/>
    <w:rsid w:val="00495EC1"/>
    <w:rsid w:val="004A151F"/>
    <w:rsid w:val="004A4D24"/>
    <w:rsid w:val="004B3B80"/>
    <w:rsid w:val="004B79A6"/>
    <w:rsid w:val="004C488F"/>
    <w:rsid w:val="004D02F9"/>
    <w:rsid w:val="004D05E2"/>
    <w:rsid w:val="004D0E2C"/>
    <w:rsid w:val="004D30FA"/>
    <w:rsid w:val="004D4E57"/>
    <w:rsid w:val="004D51B4"/>
    <w:rsid w:val="004D533E"/>
    <w:rsid w:val="004D6BE9"/>
    <w:rsid w:val="004E2050"/>
    <w:rsid w:val="004E42AD"/>
    <w:rsid w:val="004E7A4A"/>
    <w:rsid w:val="004F1F6F"/>
    <w:rsid w:val="004F2B09"/>
    <w:rsid w:val="0050202E"/>
    <w:rsid w:val="00502121"/>
    <w:rsid w:val="005127FF"/>
    <w:rsid w:val="00512DFA"/>
    <w:rsid w:val="00520451"/>
    <w:rsid w:val="00520F24"/>
    <w:rsid w:val="005217FD"/>
    <w:rsid w:val="00526AB8"/>
    <w:rsid w:val="00526ACB"/>
    <w:rsid w:val="005300A1"/>
    <w:rsid w:val="00534E1D"/>
    <w:rsid w:val="005401A5"/>
    <w:rsid w:val="0054266D"/>
    <w:rsid w:val="00544121"/>
    <w:rsid w:val="00545F34"/>
    <w:rsid w:val="00553405"/>
    <w:rsid w:val="00554E5C"/>
    <w:rsid w:val="00555427"/>
    <w:rsid w:val="00557257"/>
    <w:rsid w:val="00561B12"/>
    <w:rsid w:val="005630BB"/>
    <w:rsid w:val="00564FE4"/>
    <w:rsid w:val="0056671C"/>
    <w:rsid w:val="00571985"/>
    <w:rsid w:val="00572ED0"/>
    <w:rsid w:val="0058323E"/>
    <w:rsid w:val="005865BB"/>
    <w:rsid w:val="005865FB"/>
    <w:rsid w:val="00587BA8"/>
    <w:rsid w:val="00593F2D"/>
    <w:rsid w:val="005944D3"/>
    <w:rsid w:val="00595C24"/>
    <w:rsid w:val="00596009"/>
    <w:rsid w:val="005961F7"/>
    <w:rsid w:val="005963F0"/>
    <w:rsid w:val="00597E6D"/>
    <w:rsid w:val="005A078E"/>
    <w:rsid w:val="005A158D"/>
    <w:rsid w:val="005C3C96"/>
    <w:rsid w:val="005C762F"/>
    <w:rsid w:val="005D2A26"/>
    <w:rsid w:val="005D7592"/>
    <w:rsid w:val="005E4309"/>
    <w:rsid w:val="005E6E70"/>
    <w:rsid w:val="005E7DD6"/>
    <w:rsid w:val="005F2564"/>
    <w:rsid w:val="005F395F"/>
    <w:rsid w:val="005F5C54"/>
    <w:rsid w:val="006007A8"/>
    <w:rsid w:val="00601DB9"/>
    <w:rsid w:val="00602FE1"/>
    <w:rsid w:val="00604AA9"/>
    <w:rsid w:val="00604B52"/>
    <w:rsid w:val="0060715F"/>
    <w:rsid w:val="006079E7"/>
    <w:rsid w:val="00610F3A"/>
    <w:rsid w:val="0061649F"/>
    <w:rsid w:val="00627807"/>
    <w:rsid w:val="006318F6"/>
    <w:rsid w:val="00632450"/>
    <w:rsid w:val="006341DC"/>
    <w:rsid w:val="00636EA0"/>
    <w:rsid w:val="0064688D"/>
    <w:rsid w:val="00650E70"/>
    <w:rsid w:val="0066199B"/>
    <w:rsid w:val="00663F92"/>
    <w:rsid w:val="00664CB8"/>
    <w:rsid w:val="00667096"/>
    <w:rsid w:val="006726E3"/>
    <w:rsid w:val="00676232"/>
    <w:rsid w:val="0067732A"/>
    <w:rsid w:val="00680FC5"/>
    <w:rsid w:val="0069069A"/>
    <w:rsid w:val="00697735"/>
    <w:rsid w:val="006A01EA"/>
    <w:rsid w:val="006B06BD"/>
    <w:rsid w:val="006B4B73"/>
    <w:rsid w:val="006C1A23"/>
    <w:rsid w:val="006C2920"/>
    <w:rsid w:val="006D27DB"/>
    <w:rsid w:val="006D5AC0"/>
    <w:rsid w:val="006D6ADF"/>
    <w:rsid w:val="006E1B96"/>
    <w:rsid w:val="006E245A"/>
    <w:rsid w:val="006E2465"/>
    <w:rsid w:val="006E4235"/>
    <w:rsid w:val="006E4821"/>
    <w:rsid w:val="006E5C2D"/>
    <w:rsid w:val="006F7761"/>
    <w:rsid w:val="0070193A"/>
    <w:rsid w:val="007225C3"/>
    <w:rsid w:val="00724261"/>
    <w:rsid w:val="0073021A"/>
    <w:rsid w:val="007412F0"/>
    <w:rsid w:val="00742F3C"/>
    <w:rsid w:val="0075282B"/>
    <w:rsid w:val="00753A2D"/>
    <w:rsid w:val="00753F37"/>
    <w:rsid w:val="00755550"/>
    <w:rsid w:val="00763215"/>
    <w:rsid w:val="00764058"/>
    <w:rsid w:val="00765BA5"/>
    <w:rsid w:val="00767D72"/>
    <w:rsid w:val="007772D0"/>
    <w:rsid w:val="00781801"/>
    <w:rsid w:val="0078448D"/>
    <w:rsid w:val="007848D5"/>
    <w:rsid w:val="00790633"/>
    <w:rsid w:val="007A62ED"/>
    <w:rsid w:val="007B08E2"/>
    <w:rsid w:val="007B0A48"/>
    <w:rsid w:val="007C1339"/>
    <w:rsid w:val="007C60EA"/>
    <w:rsid w:val="007D587F"/>
    <w:rsid w:val="007D5AA5"/>
    <w:rsid w:val="007D60DC"/>
    <w:rsid w:val="007D7E19"/>
    <w:rsid w:val="007F59BE"/>
    <w:rsid w:val="007F6ABF"/>
    <w:rsid w:val="008013D8"/>
    <w:rsid w:val="00802918"/>
    <w:rsid w:val="00805B18"/>
    <w:rsid w:val="00821FE1"/>
    <w:rsid w:val="0082355F"/>
    <w:rsid w:val="008260A8"/>
    <w:rsid w:val="00826C96"/>
    <w:rsid w:val="00827B26"/>
    <w:rsid w:val="00827E1D"/>
    <w:rsid w:val="00832FAE"/>
    <w:rsid w:val="00837AB0"/>
    <w:rsid w:val="0084094A"/>
    <w:rsid w:val="00851154"/>
    <w:rsid w:val="0085585F"/>
    <w:rsid w:val="008571D2"/>
    <w:rsid w:val="0085764A"/>
    <w:rsid w:val="00862B47"/>
    <w:rsid w:val="00867429"/>
    <w:rsid w:val="008676DE"/>
    <w:rsid w:val="00874BBB"/>
    <w:rsid w:val="00876C40"/>
    <w:rsid w:val="00877AD4"/>
    <w:rsid w:val="008840C6"/>
    <w:rsid w:val="00887534"/>
    <w:rsid w:val="00893AEA"/>
    <w:rsid w:val="008A431C"/>
    <w:rsid w:val="008A55AB"/>
    <w:rsid w:val="008B00FB"/>
    <w:rsid w:val="008B7278"/>
    <w:rsid w:val="008E560C"/>
    <w:rsid w:val="008F575C"/>
    <w:rsid w:val="00901D34"/>
    <w:rsid w:val="0090452C"/>
    <w:rsid w:val="00914F74"/>
    <w:rsid w:val="00916C3D"/>
    <w:rsid w:val="00932F97"/>
    <w:rsid w:val="00937CF9"/>
    <w:rsid w:val="00943289"/>
    <w:rsid w:val="009452A1"/>
    <w:rsid w:val="009503EC"/>
    <w:rsid w:val="009505D4"/>
    <w:rsid w:val="00953397"/>
    <w:rsid w:val="009620BC"/>
    <w:rsid w:val="00963095"/>
    <w:rsid w:val="00971AF7"/>
    <w:rsid w:val="00977B58"/>
    <w:rsid w:val="00982454"/>
    <w:rsid w:val="009916F4"/>
    <w:rsid w:val="0099369F"/>
    <w:rsid w:val="00993B95"/>
    <w:rsid w:val="0099773D"/>
    <w:rsid w:val="009A23CC"/>
    <w:rsid w:val="009A4291"/>
    <w:rsid w:val="009A674A"/>
    <w:rsid w:val="009B0DC7"/>
    <w:rsid w:val="009B1E44"/>
    <w:rsid w:val="009B5C70"/>
    <w:rsid w:val="009B5D8B"/>
    <w:rsid w:val="009C2B40"/>
    <w:rsid w:val="009C7F56"/>
    <w:rsid w:val="009D05EF"/>
    <w:rsid w:val="009D1882"/>
    <w:rsid w:val="009D4569"/>
    <w:rsid w:val="009E1286"/>
    <w:rsid w:val="009E3760"/>
    <w:rsid w:val="009F47B0"/>
    <w:rsid w:val="009F5E89"/>
    <w:rsid w:val="009F7B40"/>
    <w:rsid w:val="00A0027B"/>
    <w:rsid w:val="00A00552"/>
    <w:rsid w:val="00A0312F"/>
    <w:rsid w:val="00A031D7"/>
    <w:rsid w:val="00A072A0"/>
    <w:rsid w:val="00A11B05"/>
    <w:rsid w:val="00A11B55"/>
    <w:rsid w:val="00A220EF"/>
    <w:rsid w:val="00A22BD4"/>
    <w:rsid w:val="00A22C0C"/>
    <w:rsid w:val="00A251D1"/>
    <w:rsid w:val="00A30171"/>
    <w:rsid w:val="00A30D2B"/>
    <w:rsid w:val="00A341A8"/>
    <w:rsid w:val="00A35FCB"/>
    <w:rsid w:val="00A36C21"/>
    <w:rsid w:val="00A50E66"/>
    <w:rsid w:val="00A64B26"/>
    <w:rsid w:val="00A73B81"/>
    <w:rsid w:val="00A7577D"/>
    <w:rsid w:val="00A8171E"/>
    <w:rsid w:val="00A920EC"/>
    <w:rsid w:val="00A97009"/>
    <w:rsid w:val="00AA0A9C"/>
    <w:rsid w:val="00AA6CB2"/>
    <w:rsid w:val="00AA6FC9"/>
    <w:rsid w:val="00AB7902"/>
    <w:rsid w:val="00AB79F4"/>
    <w:rsid w:val="00AC0AB0"/>
    <w:rsid w:val="00AD3421"/>
    <w:rsid w:val="00AD69D2"/>
    <w:rsid w:val="00AD7846"/>
    <w:rsid w:val="00AE2E63"/>
    <w:rsid w:val="00AE5ECF"/>
    <w:rsid w:val="00AF26CD"/>
    <w:rsid w:val="00AF3125"/>
    <w:rsid w:val="00AF3E9C"/>
    <w:rsid w:val="00AF72B3"/>
    <w:rsid w:val="00AF74E5"/>
    <w:rsid w:val="00AF761C"/>
    <w:rsid w:val="00B00731"/>
    <w:rsid w:val="00B012A6"/>
    <w:rsid w:val="00B05055"/>
    <w:rsid w:val="00B129B6"/>
    <w:rsid w:val="00B155C2"/>
    <w:rsid w:val="00B20323"/>
    <w:rsid w:val="00B22F1E"/>
    <w:rsid w:val="00B23122"/>
    <w:rsid w:val="00B3069A"/>
    <w:rsid w:val="00B315BA"/>
    <w:rsid w:val="00B51B20"/>
    <w:rsid w:val="00B52191"/>
    <w:rsid w:val="00B57E83"/>
    <w:rsid w:val="00B61934"/>
    <w:rsid w:val="00B70F28"/>
    <w:rsid w:val="00B717C9"/>
    <w:rsid w:val="00B745E3"/>
    <w:rsid w:val="00B81A58"/>
    <w:rsid w:val="00B8351C"/>
    <w:rsid w:val="00B84AD3"/>
    <w:rsid w:val="00B8627B"/>
    <w:rsid w:val="00B943F3"/>
    <w:rsid w:val="00BA30D5"/>
    <w:rsid w:val="00BB1371"/>
    <w:rsid w:val="00BB4185"/>
    <w:rsid w:val="00BB5E73"/>
    <w:rsid w:val="00BC20D8"/>
    <w:rsid w:val="00BC3BE4"/>
    <w:rsid w:val="00BC4593"/>
    <w:rsid w:val="00BC74E3"/>
    <w:rsid w:val="00BD1BCD"/>
    <w:rsid w:val="00BD3B16"/>
    <w:rsid w:val="00BE5E17"/>
    <w:rsid w:val="00BE64FD"/>
    <w:rsid w:val="00BF2A2D"/>
    <w:rsid w:val="00C016E2"/>
    <w:rsid w:val="00C05E10"/>
    <w:rsid w:val="00C12ADA"/>
    <w:rsid w:val="00C1412D"/>
    <w:rsid w:val="00C260F0"/>
    <w:rsid w:val="00C35EA3"/>
    <w:rsid w:val="00C4128A"/>
    <w:rsid w:val="00C42367"/>
    <w:rsid w:val="00C42FF5"/>
    <w:rsid w:val="00C4320F"/>
    <w:rsid w:val="00C467CD"/>
    <w:rsid w:val="00C510B6"/>
    <w:rsid w:val="00C5301B"/>
    <w:rsid w:val="00C54752"/>
    <w:rsid w:val="00C556DD"/>
    <w:rsid w:val="00C65349"/>
    <w:rsid w:val="00C727BD"/>
    <w:rsid w:val="00C8602E"/>
    <w:rsid w:val="00C910B7"/>
    <w:rsid w:val="00C94C8A"/>
    <w:rsid w:val="00C9681D"/>
    <w:rsid w:val="00CA3DBD"/>
    <w:rsid w:val="00CA4CD6"/>
    <w:rsid w:val="00CA62E6"/>
    <w:rsid w:val="00CA726A"/>
    <w:rsid w:val="00CB107F"/>
    <w:rsid w:val="00CB4C02"/>
    <w:rsid w:val="00CC3596"/>
    <w:rsid w:val="00CC6B7D"/>
    <w:rsid w:val="00CD0427"/>
    <w:rsid w:val="00CD3F2D"/>
    <w:rsid w:val="00CD6D05"/>
    <w:rsid w:val="00CE10C0"/>
    <w:rsid w:val="00CE1278"/>
    <w:rsid w:val="00CE14CE"/>
    <w:rsid w:val="00CE215F"/>
    <w:rsid w:val="00CF7BF2"/>
    <w:rsid w:val="00D03678"/>
    <w:rsid w:val="00D141DA"/>
    <w:rsid w:val="00D171DE"/>
    <w:rsid w:val="00D22805"/>
    <w:rsid w:val="00D31097"/>
    <w:rsid w:val="00D37312"/>
    <w:rsid w:val="00D37F04"/>
    <w:rsid w:val="00D4434C"/>
    <w:rsid w:val="00D47CA7"/>
    <w:rsid w:val="00D50205"/>
    <w:rsid w:val="00D532A1"/>
    <w:rsid w:val="00D61A4B"/>
    <w:rsid w:val="00D63787"/>
    <w:rsid w:val="00D66A5A"/>
    <w:rsid w:val="00D67F14"/>
    <w:rsid w:val="00D71FD4"/>
    <w:rsid w:val="00D74074"/>
    <w:rsid w:val="00D808A7"/>
    <w:rsid w:val="00D8191A"/>
    <w:rsid w:val="00D845C1"/>
    <w:rsid w:val="00D85248"/>
    <w:rsid w:val="00D87594"/>
    <w:rsid w:val="00D87C58"/>
    <w:rsid w:val="00D87D86"/>
    <w:rsid w:val="00D919C7"/>
    <w:rsid w:val="00D91D1E"/>
    <w:rsid w:val="00D97470"/>
    <w:rsid w:val="00DB0D2E"/>
    <w:rsid w:val="00DB6768"/>
    <w:rsid w:val="00DC7928"/>
    <w:rsid w:val="00DD5713"/>
    <w:rsid w:val="00DD5C5A"/>
    <w:rsid w:val="00DD671D"/>
    <w:rsid w:val="00DE109F"/>
    <w:rsid w:val="00DE16B7"/>
    <w:rsid w:val="00DE240E"/>
    <w:rsid w:val="00DE4D05"/>
    <w:rsid w:val="00DE6260"/>
    <w:rsid w:val="00DF2CFA"/>
    <w:rsid w:val="00DF2D2F"/>
    <w:rsid w:val="00E03A37"/>
    <w:rsid w:val="00E04175"/>
    <w:rsid w:val="00E07D60"/>
    <w:rsid w:val="00E13613"/>
    <w:rsid w:val="00E23AFF"/>
    <w:rsid w:val="00E24A5B"/>
    <w:rsid w:val="00E316E4"/>
    <w:rsid w:val="00E33085"/>
    <w:rsid w:val="00E360BF"/>
    <w:rsid w:val="00E4521D"/>
    <w:rsid w:val="00E45DF0"/>
    <w:rsid w:val="00E50448"/>
    <w:rsid w:val="00E547B6"/>
    <w:rsid w:val="00E6092D"/>
    <w:rsid w:val="00E60AAB"/>
    <w:rsid w:val="00E6475C"/>
    <w:rsid w:val="00E6525B"/>
    <w:rsid w:val="00E6753D"/>
    <w:rsid w:val="00E80032"/>
    <w:rsid w:val="00E8604A"/>
    <w:rsid w:val="00E87264"/>
    <w:rsid w:val="00E87DCD"/>
    <w:rsid w:val="00E909B0"/>
    <w:rsid w:val="00E93C7C"/>
    <w:rsid w:val="00EA32E1"/>
    <w:rsid w:val="00EA5CB0"/>
    <w:rsid w:val="00EA76C9"/>
    <w:rsid w:val="00EB1DEC"/>
    <w:rsid w:val="00EC2672"/>
    <w:rsid w:val="00ED4061"/>
    <w:rsid w:val="00ED763B"/>
    <w:rsid w:val="00ED7A8F"/>
    <w:rsid w:val="00EE23C9"/>
    <w:rsid w:val="00EE33FA"/>
    <w:rsid w:val="00EE3FB8"/>
    <w:rsid w:val="00EE432A"/>
    <w:rsid w:val="00EE77FD"/>
    <w:rsid w:val="00EF26C7"/>
    <w:rsid w:val="00EF5B51"/>
    <w:rsid w:val="00F01264"/>
    <w:rsid w:val="00F022A9"/>
    <w:rsid w:val="00F10C10"/>
    <w:rsid w:val="00F14884"/>
    <w:rsid w:val="00F151A0"/>
    <w:rsid w:val="00F211B1"/>
    <w:rsid w:val="00F30025"/>
    <w:rsid w:val="00F43B2A"/>
    <w:rsid w:val="00F50F9F"/>
    <w:rsid w:val="00F51D5F"/>
    <w:rsid w:val="00F52C3F"/>
    <w:rsid w:val="00F66382"/>
    <w:rsid w:val="00F6650E"/>
    <w:rsid w:val="00F67838"/>
    <w:rsid w:val="00F701BB"/>
    <w:rsid w:val="00F755CB"/>
    <w:rsid w:val="00F805FB"/>
    <w:rsid w:val="00F81D3C"/>
    <w:rsid w:val="00F83002"/>
    <w:rsid w:val="00F86D67"/>
    <w:rsid w:val="00F87A10"/>
    <w:rsid w:val="00FA02BC"/>
    <w:rsid w:val="00FA118A"/>
    <w:rsid w:val="00FB3241"/>
    <w:rsid w:val="00FB5812"/>
    <w:rsid w:val="00FB6E3B"/>
    <w:rsid w:val="00FB74D6"/>
    <w:rsid w:val="00FC20EA"/>
    <w:rsid w:val="00FC31DA"/>
    <w:rsid w:val="00FC400D"/>
    <w:rsid w:val="00FC563C"/>
    <w:rsid w:val="00FC6CBC"/>
    <w:rsid w:val="00FC7D80"/>
    <w:rsid w:val="00FD360D"/>
    <w:rsid w:val="00FD6174"/>
    <w:rsid w:val="00FE14D6"/>
    <w:rsid w:val="00FF3A68"/>
    <w:rsid w:val="00FF4FED"/>
    <w:rsid w:val="0127145B"/>
    <w:rsid w:val="061226FA"/>
    <w:rsid w:val="13BC1F28"/>
    <w:rsid w:val="1B433B11"/>
    <w:rsid w:val="283B25BF"/>
    <w:rsid w:val="2967011C"/>
    <w:rsid w:val="2DE01D12"/>
    <w:rsid w:val="30A734F4"/>
    <w:rsid w:val="32E31E36"/>
    <w:rsid w:val="3D71538A"/>
    <w:rsid w:val="46F172C4"/>
    <w:rsid w:val="48F30A5B"/>
    <w:rsid w:val="68D50F49"/>
    <w:rsid w:val="786848E4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540"/>
      </w:tabs>
      <w:spacing w:line="480" w:lineRule="exact"/>
      <w:ind w:firstLine="480" w:firstLineChars="200"/>
    </w:pPr>
    <w:rPr>
      <w:sz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5</Pages>
  <Words>2042</Words>
  <Characters>2586</Characters>
  <Lines>21</Lines>
  <Paragraphs>5</Paragraphs>
  <TotalTime>15</TotalTime>
  <ScaleCrop>false</ScaleCrop>
  <LinksUpToDate>false</LinksUpToDate>
  <CharactersWithSpaces>2634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2020-08-18T01:00:00Z</dcterms:created>
  <dc:creator>王二卫</dc:creator>
  <cp:lastModifiedBy>注定孤独终老！</cp:lastModifiedBy>
  <dcterms:modified xsi:type="dcterms:W3CDTF">2022-09-07T08:51:42Z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C463359DB22A4EE99D426FABDC385F55</vt:lpwstr>
  </property>
</Properties>
</file>