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Times New Roman"/>
          <w:b/>
          <w:color w:val="000000"/>
          <w:kern w:val="0"/>
          <w:sz w:val="36"/>
        </w:rPr>
      </w:pPr>
      <w:r>
        <w:rPr>
          <w:rFonts w:hint="eastAsia" w:ascii="微软雅黑" w:hAnsi="微软雅黑" w:eastAsia="微软雅黑" w:cs="Times New Roman"/>
          <w:b/>
          <w:color w:val="000000"/>
          <w:kern w:val="0"/>
          <w:sz w:val="36"/>
        </w:rPr>
        <w:t>“</w:t>
      </w:r>
      <w:r>
        <w:rPr>
          <w:rFonts w:hint="eastAsia" w:ascii="微软雅黑" w:hAnsi="微软雅黑" w:eastAsia="微软雅黑" w:cs="Times New Roman"/>
          <w:b/>
          <w:color w:val="000000"/>
          <w:kern w:val="0"/>
          <w:sz w:val="36"/>
          <w:lang w:val="en-US" w:eastAsia="zh-CN"/>
        </w:rPr>
        <w:t>成长·方太</w:t>
      </w:r>
      <w:r>
        <w:rPr>
          <w:rFonts w:hint="eastAsia" w:ascii="微软雅黑" w:hAnsi="微软雅黑" w:eastAsia="微软雅黑" w:cs="Times New Roman"/>
          <w:b/>
          <w:color w:val="000000"/>
          <w:kern w:val="0"/>
          <w:sz w:val="36"/>
        </w:rPr>
        <w:t>”</w:t>
      </w:r>
    </w:p>
    <w:p>
      <w:pPr>
        <w:widowControl/>
        <w:jc w:val="center"/>
        <w:rPr>
          <w:rFonts w:ascii="微软雅黑" w:hAnsi="微软雅黑" w:eastAsia="微软雅黑" w:cs="Times New Roman"/>
          <w:color w:val="000000"/>
          <w:kern w:val="0"/>
          <w:sz w:val="36"/>
        </w:rPr>
      </w:pPr>
      <w:r>
        <w:rPr>
          <w:rFonts w:hint="eastAsia" w:ascii="微软雅黑" w:hAnsi="微软雅黑" w:eastAsia="微软雅黑" w:cs="Times New Roman"/>
          <w:color w:val="000000"/>
          <w:kern w:val="0"/>
          <w:sz w:val="36"/>
        </w:rPr>
        <w:t>——</w:t>
      </w:r>
      <w:r>
        <w:rPr>
          <w:rFonts w:ascii="微软雅黑" w:hAnsi="微软雅黑" w:eastAsia="微软雅黑" w:cs="Times New Roman"/>
          <w:color w:val="000000"/>
          <w:kern w:val="0"/>
          <w:sz w:val="36"/>
        </w:rPr>
        <w:t>方太集团</w:t>
      </w:r>
      <w:r>
        <w:rPr>
          <w:rFonts w:hint="eastAsia" w:ascii="微软雅黑" w:hAnsi="微软雅黑" w:eastAsia="微软雅黑" w:cs="Times New Roman"/>
          <w:color w:val="000000"/>
          <w:kern w:val="0"/>
          <w:sz w:val="36"/>
        </w:rPr>
        <w:t>202</w:t>
      </w:r>
      <w:r>
        <w:rPr>
          <w:rFonts w:hint="eastAsia" w:ascii="微软雅黑" w:hAnsi="微软雅黑" w:eastAsia="微软雅黑" w:cs="Times New Roman"/>
          <w:color w:val="000000"/>
          <w:kern w:val="0"/>
          <w:sz w:val="36"/>
          <w:lang w:val="en-US" w:eastAsia="zh-CN"/>
        </w:rPr>
        <w:t>4</w:t>
      </w:r>
      <w:r>
        <w:rPr>
          <w:rFonts w:hint="eastAsia" w:ascii="微软雅黑" w:hAnsi="微软雅黑" w:eastAsia="微软雅黑" w:cs="Times New Roman"/>
          <w:color w:val="000000"/>
          <w:kern w:val="0"/>
          <w:sz w:val="36"/>
        </w:rPr>
        <w:t>届</w:t>
      </w:r>
      <w:r>
        <w:rPr>
          <w:rFonts w:ascii="微软雅黑" w:hAnsi="微软雅黑" w:eastAsia="微软雅黑" w:cs="Times New Roman"/>
          <w:color w:val="000000"/>
          <w:kern w:val="0"/>
          <w:sz w:val="36"/>
        </w:rPr>
        <w:t>校园招聘</w:t>
      </w:r>
      <w:r>
        <w:rPr>
          <w:rFonts w:hint="eastAsia" w:ascii="微软雅黑" w:hAnsi="微软雅黑" w:eastAsia="微软雅黑" w:cs="Times New Roman"/>
          <w:color w:val="000000"/>
          <w:kern w:val="0"/>
          <w:sz w:val="36"/>
        </w:rPr>
        <w:t>正式启动</w:t>
      </w:r>
    </w:p>
    <w:p>
      <w:pPr>
        <w:widowControl/>
        <w:spacing w:before="156" w:beforeLines="50" w:after="156" w:afterLines="50"/>
        <w:jc w:val="left"/>
        <w:rPr>
          <w:rFonts w:hint="default" w:ascii="微软雅黑" w:hAnsi="微软雅黑" w:eastAsia="微软雅黑" w:cs="Times New Roman"/>
          <w:b/>
          <w:color w:val="000000"/>
          <w:kern w:val="0"/>
          <w:sz w:val="28"/>
          <w:lang w:val="en-US" w:eastAsia="zh-CN"/>
        </w:rPr>
      </w:pPr>
      <w:r>
        <w:rPr>
          <w:rFonts w:hint="eastAsia" w:ascii="微软雅黑" w:hAnsi="微软雅黑" w:eastAsia="微软雅黑" w:cs="Times New Roman"/>
          <w:b/>
          <w:color w:val="000000"/>
          <w:kern w:val="0"/>
          <w:sz w:val="28"/>
        </w:rPr>
        <w:t>一、</w:t>
      </w:r>
      <w:r>
        <w:rPr>
          <w:rFonts w:ascii="微软雅黑" w:hAnsi="微软雅黑" w:eastAsia="微软雅黑" w:cs="Times New Roman"/>
          <w:b/>
          <w:color w:val="000000"/>
          <w:kern w:val="0"/>
          <w:sz w:val="28"/>
        </w:rPr>
        <w:t>集团简介</w:t>
      </w:r>
    </w:p>
    <w:p>
      <w:pPr>
        <w:ind w:firstLine="400" w:firstLineChars="200"/>
        <w:jc w:val="both"/>
        <w:rPr>
          <w:rFonts w:ascii="微软雅黑" w:hAnsi="微软雅黑" w:eastAsia="微软雅黑"/>
          <w:color w:val="000000"/>
        </w:rPr>
      </w:pPr>
      <w:r>
        <w:rPr>
          <w:rFonts w:hint="eastAsia" w:ascii="微软雅黑" w:hAnsi="微软雅黑" w:eastAsia="微软雅黑" w:cs="Calibri"/>
          <w:color w:val="0D0D0D" w:themeColor="text1" w:themeTint="F2"/>
          <w:sz w:val="20"/>
          <w:szCs w:val="20"/>
          <w:lang w:eastAsia="zh-CN"/>
          <w14:textFill>
            <w14:solidFill>
              <w14:schemeClr w14:val="tx1">
                <w14:lumMod w14:val="95000"/>
                <w14:lumOff w14:val="5000"/>
              </w14:schemeClr>
            </w14:solidFill>
          </w14:textFill>
        </w:rPr>
        <w:t>方太集团（以下简称“方太”）创建于1996年。作为一家以智能厨电为核心业务的幸福生活解决方案提供商，方太长期致力于为人们提供高品质的产品和服务，打造健康环保有品位有文化的生活方式，让千万家庭享受更加幸福安心的生活。</w:t>
      </w:r>
    </w:p>
    <w:p>
      <w:pPr>
        <w:widowControl/>
        <w:ind w:firstLine="420" w:firstLineChars="200"/>
        <w:jc w:val="left"/>
        <w:rPr>
          <w:rFonts w:ascii="微软雅黑" w:hAnsi="微软雅黑" w:eastAsia="微软雅黑"/>
        </w:rPr>
      </w:pPr>
      <w:r>
        <w:rPr>
          <w:rFonts w:hint="eastAsia" w:ascii="微软雅黑" w:hAnsi="微软雅黑" w:eastAsia="微软雅黑"/>
          <w:b/>
        </w:rPr>
        <w:t>“FOTILE方太”品牌</w:t>
      </w:r>
      <w:r>
        <w:rPr>
          <w:rFonts w:hint="eastAsia" w:ascii="微软雅黑" w:hAnsi="微软雅黑" w:eastAsia="微软雅黑"/>
        </w:rPr>
        <w:t>：专注于高端厨电的研发与生产，现拥有集成烹饪中心、吸油烟机、水槽洗碗机、嵌入式洗碗机、净水机、嵌入式灶具、嵌入式消毒柜、嵌入式微波炉、烤箱、蒸箱、燃气热水器</w:t>
      </w:r>
      <w:r>
        <w:rPr>
          <w:rFonts w:hint="eastAsia" w:ascii="微软雅黑" w:hAnsi="微软雅黑" w:eastAsia="微软雅黑"/>
          <w:lang w:eastAsia="zh-CN"/>
        </w:rPr>
        <w:t>、</w:t>
      </w:r>
      <w:r>
        <w:rPr>
          <w:rFonts w:hint="eastAsia" w:ascii="微软雅黑" w:hAnsi="微软雅黑" w:eastAsia="微软雅黑"/>
          <w:lang w:val="en-US" w:eastAsia="zh-CN"/>
        </w:rPr>
        <w:t>冰箱</w:t>
      </w:r>
      <w:r>
        <w:rPr>
          <w:rFonts w:hint="eastAsia" w:ascii="微软雅黑" w:hAnsi="微软雅黑" w:eastAsia="微软雅黑"/>
        </w:rPr>
        <w:t>等</w:t>
      </w:r>
      <w:r>
        <w:rPr>
          <w:rFonts w:hint="eastAsia" w:ascii="微软雅黑" w:hAnsi="微软雅黑" w:eastAsia="微软雅黑"/>
          <w:color w:val="000000"/>
        </w:rPr>
        <w:t>多条产</w:t>
      </w:r>
      <w:r>
        <w:rPr>
          <w:rFonts w:hint="eastAsia" w:ascii="微软雅黑" w:hAnsi="微软雅黑" w:eastAsia="微软雅黑"/>
        </w:rPr>
        <w:t>品线。</w:t>
      </w:r>
    </w:p>
    <w:p>
      <w:pPr>
        <w:widowControl/>
        <w:ind w:firstLine="420" w:firstLineChars="200"/>
        <w:jc w:val="left"/>
        <w:rPr>
          <w:rFonts w:hint="default" w:ascii="微软雅黑" w:hAnsi="微软雅黑" w:eastAsia="微软雅黑"/>
          <w:b/>
          <w:bCs/>
          <w:color w:val="C00000"/>
          <w:lang w:val="en-US" w:eastAsia="zh-CN"/>
        </w:rPr>
      </w:pPr>
      <w:r>
        <w:rPr>
          <w:rFonts w:hint="eastAsia" w:ascii="微软雅黑" w:hAnsi="微软雅黑" w:eastAsia="微软雅黑"/>
          <w:b/>
          <w:color w:val="000000"/>
        </w:rPr>
        <w:t>“柏厨家居”品牌</w:t>
      </w:r>
      <w:r>
        <w:rPr>
          <w:rFonts w:hint="eastAsia" w:ascii="微软雅黑" w:hAnsi="微软雅黑" w:eastAsia="微软雅黑"/>
          <w:color w:val="000000"/>
        </w:rPr>
        <w:t>：</w:t>
      </w:r>
      <w:r>
        <w:rPr>
          <w:rFonts w:hint="eastAsia" w:ascii="微软雅黑" w:hAnsi="微软雅黑" w:eastAsia="微软雅黑"/>
        </w:rPr>
        <w:t>是方太集团荣誉出品的高端集成家居品牌。历经20年在集成厨房领域的工艺锤炼与经验积淀，现致力于提供满足高品质家庭生活空间的定制柜类、活动家具和厨卫换装在内的一体化集成家居解决方案。目前柏厨业务已遍布全国大中型城市，并与国内100多家知名地产商达成合作。</w:t>
      </w:r>
    </w:p>
    <w:p>
      <w:pPr>
        <w:widowControl/>
        <w:ind w:firstLine="420" w:firstLineChars="200"/>
        <w:jc w:val="left"/>
        <w:rPr>
          <w:rFonts w:hint="eastAsia" w:ascii="微软雅黑" w:hAnsi="微软雅黑" w:eastAsia="微软雅黑"/>
          <w:color w:val="000000"/>
        </w:rPr>
      </w:pPr>
      <w:r>
        <w:rPr>
          <w:rFonts w:ascii="微软雅黑" w:hAnsi="微软雅黑" w:eastAsia="微软雅黑"/>
          <w:b/>
          <w:color w:val="000000"/>
        </w:rPr>
        <w:t>“</w:t>
      </w:r>
      <w:r>
        <w:rPr>
          <w:rFonts w:hint="eastAsia" w:ascii="微软雅黑" w:hAnsi="微软雅黑" w:eastAsia="微软雅黑"/>
          <w:b/>
          <w:color w:val="000000"/>
        </w:rPr>
        <w:t>miboi米博</w:t>
      </w:r>
      <w:r>
        <w:rPr>
          <w:rFonts w:ascii="微软雅黑" w:hAnsi="微软雅黑" w:eastAsia="微软雅黑"/>
          <w:b/>
          <w:color w:val="000000"/>
        </w:rPr>
        <w:t>”</w:t>
      </w:r>
      <w:r>
        <w:rPr>
          <w:rFonts w:hint="eastAsia" w:ascii="微软雅黑" w:hAnsi="微软雅黑" w:eastAsia="微软雅黑"/>
          <w:b/>
          <w:color w:val="000000"/>
        </w:rPr>
        <w:t>品牌</w:t>
      </w:r>
      <w:r>
        <w:rPr>
          <w:rFonts w:hint="eastAsia" w:ascii="微软雅黑" w:hAnsi="微软雅黑" w:eastAsia="微软雅黑"/>
          <w:color w:val="000000"/>
        </w:rPr>
        <w:t>：高端清洁电器专家，主张“科技智善”，立志用创新科技为亿万家庭带来全新的“无布”清洁体验，提供洁净舒适的新生活方式 。</w:t>
      </w:r>
    </w:p>
    <w:p>
      <w:pPr>
        <w:widowControl/>
        <w:ind w:firstLine="420" w:firstLineChars="200"/>
        <w:jc w:val="left"/>
        <w:rPr>
          <w:rFonts w:hint="eastAsia" w:ascii="微软雅黑" w:hAnsi="微软雅黑" w:eastAsia="微软雅黑"/>
        </w:rPr>
      </w:pPr>
      <w:r>
        <w:rPr>
          <w:rFonts w:hint="eastAsia" w:ascii="微软雅黑" w:hAnsi="微软雅黑" w:eastAsia="微软雅黑"/>
          <w:b/>
        </w:rPr>
        <w:t>雄厚的科研力量</w:t>
      </w:r>
      <w:r>
        <w:rPr>
          <w:rFonts w:hint="eastAsia" w:ascii="微软雅黑" w:hAnsi="微软雅黑" w:eastAsia="微软雅黑"/>
        </w:rPr>
        <w:t>：方太目前在全国已有员工超16000人，除雄厚的本土设计实力，方太还拥有高端厨房生产设备及国际工业制造先进技术。方太坚持每年将不少于销售收入的5%投入研发，拥有包含厨房电器领域专家在内的近1000人研发人才团队，国家认定的企业技术中心和中国合格评定国家认可委员会认可的实验室，同时在德国、日本等地设立研究院。方太坚持高价值专利支撑高质量发展，截止2023年</w:t>
      </w:r>
      <w:r>
        <w:rPr>
          <w:rFonts w:hint="eastAsia" w:ascii="微软雅黑" w:hAnsi="微软雅黑" w:eastAsia="微软雅黑"/>
          <w:lang w:val="en-US" w:eastAsia="zh-CN"/>
        </w:rPr>
        <w:t>7</w:t>
      </w:r>
      <w:r>
        <w:rPr>
          <w:rFonts w:hint="eastAsia" w:ascii="微软雅黑" w:hAnsi="微软雅黑" w:eastAsia="微软雅黑"/>
        </w:rPr>
        <w:t>月，方太拥有国内授权专利超1</w:t>
      </w:r>
      <w:r>
        <w:rPr>
          <w:rFonts w:hint="eastAsia" w:ascii="微软雅黑" w:hAnsi="微软雅黑" w:eastAsia="微软雅黑"/>
          <w:lang w:val="en-US" w:eastAsia="zh-CN"/>
        </w:rPr>
        <w:t>1</w:t>
      </w:r>
      <w:r>
        <w:rPr>
          <w:rFonts w:hint="eastAsia" w:ascii="微软雅黑" w:hAnsi="微软雅黑" w:eastAsia="微软雅黑"/>
        </w:rPr>
        <w:t>000件，其中发明专利超2</w:t>
      </w:r>
      <w:r>
        <w:rPr>
          <w:rFonts w:hint="eastAsia" w:ascii="微软雅黑" w:hAnsi="微软雅黑" w:eastAsia="微软雅黑"/>
          <w:lang w:val="en-US" w:eastAsia="zh-CN"/>
        </w:rPr>
        <w:t>6</w:t>
      </w:r>
      <w:r>
        <w:rPr>
          <w:rFonts w:hint="eastAsia" w:ascii="微软雅黑" w:hAnsi="微软雅黑" w:eastAsia="微软雅黑"/>
        </w:rPr>
        <w:t>00件；上榜《2023上半年全球智慧家庭发明专利TOP20》；荣登《中国民企发明专利授权量TOP10》。2013年被国家知识产权局评为第一批国家级知识产权示范企业，2019年位居浙江省专利申请量10强企业前三甲，并于2020年斩获省政府颁发的“浙江省专利金奖”。雄厚的科研力量，确保了方太的创新实力。</w:t>
      </w:r>
    </w:p>
    <w:p>
      <w:pPr>
        <w:widowControl/>
        <w:ind w:firstLine="420" w:firstLineChars="200"/>
        <w:jc w:val="left"/>
        <w:rPr>
          <w:rFonts w:hint="eastAsia" w:ascii="微软雅黑" w:hAnsi="微软雅黑" w:eastAsia="微软雅黑"/>
          <w:color w:val="000000"/>
          <w:lang w:eastAsia="zh-CN"/>
        </w:rPr>
      </w:pPr>
      <w:r>
        <w:rPr>
          <w:rFonts w:hint="eastAsia" w:ascii="微软雅黑" w:hAnsi="微软雅黑" w:eastAsia="微软雅黑"/>
          <w:b/>
          <w:color w:val="000000"/>
        </w:rPr>
        <w:t>卓越的智能制造：</w:t>
      </w:r>
      <w:r>
        <w:rPr>
          <w:rFonts w:hint="eastAsia" w:ascii="微软雅黑" w:hAnsi="微软雅黑" w:eastAsia="微软雅黑"/>
          <w:color w:val="000000"/>
        </w:rPr>
        <w:t>2017-2019年</w:t>
      </w:r>
      <w:r>
        <w:rPr>
          <w:rFonts w:hint="eastAsia" w:ascii="微软雅黑" w:hAnsi="微软雅黑" w:eastAsia="微软雅黑"/>
          <w:color w:val="000000"/>
          <w:lang w:eastAsia="zh-CN"/>
        </w:rPr>
        <w:t>，</w:t>
      </w:r>
      <w:r>
        <w:rPr>
          <w:rFonts w:hint="eastAsia" w:ascii="微软雅黑" w:hAnsi="微软雅黑" w:eastAsia="微软雅黑"/>
          <w:color w:val="000000"/>
        </w:rPr>
        <w:t>国家级智能制造新模式项目建设完成—“1+5+N”高端厨电产品智能制造新模式</w:t>
      </w:r>
      <w:r>
        <w:rPr>
          <w:rFonts w:hint="eastAsia" w:ascii="微软雅黑" w:hAnsi="微软雅黑" w:eastAsia="微软雅黑"/>
          <w:color w:val="000000"/>
          <w:lang w:eastAsia="zh-CN"/>
        </w:rPr>
        <w:t>；</w:t>
      </w:r>
      <w:r>
        <w:rPr>
          <w:rFonts w:hint="eastAsia" w:ascii="微软雅黑" w:hAnsi="微软雅黑" w:eastAsia="微软雅黑"/>
          <w:color w:val="000000"/>
        </w:rPr>
        <w:t>2020-2022年</w:t>
      </w:r>
      <w:r>
        <w:rPr>
          <w:rFonts w:hint="eastAsia" w:ascii="微软雅黑" w:hAnsi="微软雅黑" w:eastAsia="微软雅黑"/>
          <w:color w:val="000000"/>
          <w:lang w:eastAsia="zh-CN"/>
        </w:rPr>
        <w:t>，</w:t>
      </w:r>
      <w:r>
        <w:rPr>
          <w:rFonts w:hint="eastAsia" w:ascii="微软雅黑" w:hAnsi="微软雅黑" w:eastAsia="微软雅黑"/>
          <w:color w:val="000000"/>
        </w:rPr>
        <w:t xml:space="preserve">浙江省未来工厂建设完成—方太智能厨电未来工厂 </w:t>
      </w:r>
      <w:r>
        <w:rPr>
          <w:rFonts w:hint="eastAsia" w:ascii="微软雅黑" w:hAnsi="微软雅黑" w:eastAsia="微软雅黑"/>
          <w:color w:val="000000"/>
          <w:lang w:eastAsia="zh-CN"/>
        </w:rPr>
        <w:t>。深度融合应用工业机器人、智能装配和传感、智能物流和仓储等若干种新一代智能装备，实现自动化、智能化生产；持续信息化系统的升级与迭代，实现数据互相，信息互通；深入研究数字化仿真、人工智能、大数据应用等技术在智能工厂的集成应用，提升整体智能化水平。</w:t>
      </w:r>
    </w:p>
    <w:p>
      <w:pPr>
        <w:widowControl/>
        <w:ind w:firstLine="420" w:firstLineChars="200"/>
        <w:jc w:val="left"/>
        <w:rPr>
          <w:rFonts w:ascii="微软雅黑" w:hAnsi="微软雅黑" w:eastAsia="微软雅黑"/>
          <w:color w:val="000000"/>
        </w:rPr>
      </w:pPr>
      <w:r>
        <w:rPr>
          <w:rFonts w:hint="eastAsia" w:ascii="微软雅黑" w:hAnsi="微软雅黑" w:eastAsia="微软雅黑"/>
          <w:b/>
          <w:color w:val="000000"/>
        </w:rPr>
        <w:t>强大的营销渠道</w:t>
      </w:r>
      <w:r>
        <w:rPr>
          <w:rFonts w:hint="eastAsia" w:ascii="微软雅黑" w:hAnsi="微软雅黑" w:eastAsia="微软雅黑"/>
          <w:color w:val="000000"/>
        </w:rPr>
        <w:t>：</w:t>
      </w:r>
      <w:r>
        <w:rPr>
          <w:rFonts w:hint="eastAsia" w:ascii="微软雅黑" w:hAnsi="微软雅黑" w:eastAsia="微软雅黑"/>
          <w:color w:val="000000"/>
          <w:lang w:eastAsia="zh-CN"/>
        </w:rPr>
        <w:t>目前，方太在全国设立了95个分支机构，并建立了涵盖专卖店、家电连锁、传统百货、橱柜商、电商、工程精装等全渠道销售通路系统。方太致力于打造符合用户购买体验的高端电子商务模式，天猫平台DSR评分连续八年（2015-2022年）居行业翘楚地位。方太创新推进“高端电商战略”，于产品结构、渠道结构、在线客服、交付安装等各方面专注于提高用户体验。</w:t>
      </w:r>
    </w:p>
    <w:p>
      <w:pPr>
        <w:widowControl/>
        <w:spacing w:before="156" w:beforeLines="50" w:after="156" w:afterLines="50"/>
        <w:ind w:firstLine="420" w:firstLineChars="200"/>
        <w:jc w:val="left"/>
        <w:rPr>
          <w:rFonts w:hint="eastAsia" w:ascii="微软雅黑" w:hAnsi="微软雅黑" w:eastAsia="微软雅黑"/>
          <w:lang w:eastAsia="zh-CN"/>
        </w:rPr>
      </w:pPr>
      <w:r>
        <w:rPr>
          <w:rFonts w:hint="eastAsia" w:ascii="微软雅黑" w:hAnsi="微软雅黑" w:eastAsia="微软雅黑"/>
          <w:lang w:eastAsia="zh-CN"/>
        </w:rPr>
        <w:t>方太，</w:t>
      </w:r>
      <w:r>
        <w:rPr>
          <w:rFonts w:hint="eastAsia" w:ascii="微软雅黑" w:hAnsi="微软雅黑" w:eastAsia="微软雅黑"/>
          <w:lang w:val="en-US" w:eastAsia="zh-CN"/>
        </w:rPr>
        <w:t>坚持</w:t>
      </w:r>
      <w:r>
        <w:rPr>
          <w:rFonts w:hint="eastAsia" w:ascii="微软雅黑" w:hAnsi="微软雅黑" w:eastAsia="微软雅黑"/>
          <w:lang w:eastAsia="zh-CN"/>
        </w:rPr>
        <w:t>以“人品、企品、产品三品合一”为核心价值观；以“为了亿万家庭的幸福”为企业使命；以使命、愿景、价值观驱动；以2</w:t>
      </w:r>
      <w:r>
        <w:rPr>
          <w:rFonts w:hint="default" w:ascii="微软雅黑" w:hAnsi="微软雅黑" w:eastAsia="微软雅黑"/>
          <w:lang w:eastAsia="zh-CN"/>
        </w:rPr>
        <w:t>7</w:t>
      </w:r>
      <w:r>
        <w:rPr>
          <w:rFonts w:hint="eastAsia" w:ascii="微软雅黑" w:hAnsi="微软雅黑" w:eastAsia="微软雅黑"/>
          <w:lang w:eastAsia="zh-CN"/>
        </w:rPr>
        <w:t>年来对高品质厨电的专注与坚持；向着“成为一家伟大的企业”宏伟愿景大步迈进。</w:t>
      </w:r>
    </w:p>
    <w:p>
      <w:pPr>
        <w:widowControl/>
        <w:spacing w:before="156" w:beforeLines="50" w:after="156" w:afterLines="50"/>
        <w:ind w:firstLine="420" w:firstLineChars="200"/>
        <w:jc w:val="left"/>
        <w:rPr>
          <w:rFonts w:hint="eastAsia" w:ascii="微软雅黑" w:hAnsi="微软雅黑" w:eastAsia="微软雅黑"/>
          <w:lang w:eastAsia="zh-CN"/>
        </w:rPr>
      </w:pPr>
    </w:p>
    <w:p>
      <w:pPr>
        <w:widowControl/>
        <w:numPr>
          <w:ilvl w:val="0"/>
          <w:numId w:val="1"/>
        </w:numPr>
        <w:spacing w:before="156" w:beforeLines="50" w:after="156" w:afterLines="50"/>
        <w:jc w:val="left"/>
        <w:rPr>
          <w:rFonts w:hint="eastAsia" w:ascii="微软雅黑" w:hAnsi="微软雅黑" w:eastAsia="微软雅黑" w:cs="Arial"/>
          <w:b/>
          <w:color w:val="000000"/>
          <w:kern w:val="0"/>
          <w:sz w:val="28"/>
          <w:lang w:val="en-US" w:eastAsia="zh-CN"/>
        </w:rPr>
      </w:pPr>
      <w:r>
        <w:rPr>
          <w:rFonts w:hint="eastAsia" w:ascii="微软雅黑" w:hAnsi="微软雅黑" w:eastAsia="微软雅黑" w:cs="Arial"/>
          <w:b/>
          <w:color w:val="000000"/>
          <w:kern w:val="0"/>
          <w:sz w:val="28"/>
        </w:rPr>
        <w:t>招聘岗位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268"/>
        <w:gridCol w:w="1050"/>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blHeader/>
          <w:jc w:val="center"/>
        </w:trPr>
        <w:tc>
          <w:tcPr>
            <w:tcW w:w="1101" w:type="dxa"/>
            <w:shd w:val="clear" w:color="auto" w:fill="D99594"/>
            <w:vAlign w:val="center"/>
          </w:tcPr>
          <w:p>
            <w:pPr>
              <w:widowControl/>
              <w:jc w:val="center"/>
              <w:rPr>
                <w:rFonts w:ascii="微软雅黑" w:hAnsi="微软雅黑" w:eastAsia="微软雅黑" w:cs="宋体"/>
                <w:b/>
                <w:kern w:val="0"/>
                <w:sz w:val="18"/>
              </w:rPr>
            </w:pPr>
            <w:r>
              <w:rPr>
                <w:rFonts w:hint="eastAsia" w:ascii="微软雅黑" w:hAnsi="微软雅黑" w:eastAsia="微软雅黑"/>
                <w:sz w:val="18"/>
              </w:rPr>
              <w:t>类别/体系</w:t>
            </w:r>
          </w:p>
        </w:tc>
        <w:tc>
          <w:tcPr>
            <w:tcW w:w="2268" w:type="dxa"/>
            <w:shd w:val="clear" w:color="auto" w:fill="D99594"/>
            <w:vAlign w:val="center"/>
          </w:tcPr>
          <w:p>
            <w:pPr>
              <w:widowControl/>
              <w:jc w:val="center"/>
              <w:rPr>
                <w:rFonts w:ascii="微软雅黑" w:hAnsi="微软雅黑" w:eastAsia="微软雅黑" w:cs="宋体"/>
                <w:b/>
                <w:kern w:val="0"/>
                <w:sz w:val="18"/>
              </w:rPr>
            </w:pPr>
            <w:r>
              <w:rPr>
                <w:rFonts w:hint="eastAsia" w:ascii="微软雅黑" w:hAnsi="微软雅黑" w:eastAsia="微软雅黑"/>
                <w:sz w:val="18"/>
              </w:rPr>
              <w:t>招聘方向</w:t>
            </w:r>
          </w:p>
        </w:tc>
        <w:tc>
          <w:tcPr>
            <w:tcW w:w="1050" w:type="dxa"/>
            <w:shd w:val="clear" w:color="auto" w:fill="D99594"/>
            <w:vAlign w:val="center"/>
          </w:tcPr>
          <w:p>
            <w:pPr>
              <w:widowControl/>
              <w:jc w:val="center"/>
              <w:rPr>
                <w:rFonts w:ascii="微软雅黑" w:hAnsi="微软雅黑" w:eastAsia="微软雅黑" w:cs="宋体"/>
                <w:b/>
                <w:kern w:val="0"/>
                <w:sz w:val="18"/>
              </w:rPr>
            </w:pPr>
            <w:r>
              <w:rPr>
                <w:rFonts w:hint="eastAsia" w:ascii="微软雅黑" w:hAnsi="微软雅黑" w:eastAsia="微软雅黑"/>
                <w:sz w:val="18"/>
              </w:rPr>
              <w:t>学历要求</w:t>
            </w:r>
          </w:p>
        </w:tc>
        <w:tc>
          <w:tcPr>
            <w:tcW w:w="6060" w:type="dxa"/>
            <w:shd w:val="clear" w:color="auto" w:fill="D99594"/>
            <w:vAlign w:val="center"/>
          </w:tcPr>
          <w:p>
            <w:pPr>
              <w:widowControl/>
              <w:jc w:val="center"/>
              <w:rPr>
                <w:rFonts w:ascii="微软雅黑" w:hAnsi="微软雅黑" w:eastAsia="微软雅黑" w:cs="宋体"/>
                <w:b/>
                <w:kern w:val="0"/>
                <w:sz w:val="18"/>
              </w:rPr>
            </w:pPr>
            <w:r>
              <w:rPr>
                <w:rFonts w:hint="eastAsia" w:ascii="微软雅黑" w:hAnsi="微软雅黑" w:eastAsia="微软雅黑"/>
                <w:sz w:val="18"/>
              </w:rPr>
              <w:t>专业要求（相关专业亦可）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ascii="微软雅黑" w:hAnsi="微软雅黑" w:eastAsia="微软雅黑" w:cs="宋体"/>
                <w:kern w:val="0"/>
                <w:sz w:val="18"/>
              </w:rPr>
            </w:pPr>
            <w:r>
              <w:rPr>
                <w:rFonts w:hint="eastAsia" w:ascii="微软雅黑" w:hAnsi="微软雅黑" w:eastAsia="微软雅黑"/>
                <w:sz w:val="18"/>
                <w:lang w:val="en-US" w:eastAsia="zh-CN"/>
              </w:rPr>
              <w:t>产品&amp;</w:t>
            </w:r>
            <w:r>
              <w:rPr>
                <w:rFonts w:hint="eastAsia" w:ascii="微软雅黑" w:hAnsi="微软雅黑" w:eastAsia="微软雅黑"/>
                <w:sz w:val="18"/>
              </w:rPr>
              <w:t>研发类</w:t>
            </w: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产品经理培训生</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机电、机械、电子、通信、自动化、热能、动力、燃气等相关专业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机械研发方向</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机电、机械、热能、动力、燃气等相关专业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电子电气方向</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仪器仪表、机电、电子、通信、自动化、计算机等相关专业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研发工艺方向</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机械设计、材料成型等相关专业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质量运营方向（研发）</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机电一体化、机械工程、工商管理等相关专业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创新研究方向（电化学）</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电化学、电解、仪器等相关专业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创新研究方向（表面处理）</w:t>
            </w:r>
          </w:p>
        </w:tc>
        <w:tc>
          <w:tcPr>
            <w:tcW w:w="105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6060" w:type="dxa"/>
            <w:vAlign w:val="center"/>
          </w:tcPr>
          <w:p>
            <w:pPr>
              <w:keepNext w:val="0"/>
              <w:keepLines w:val="0"/>
              <w:widowControl/>
              <w:suppressLineNumbers w:val="0"/>
              <w:jc w:val="center"/>
              <w:textAlignment w:val="center"/>
              <w:rPr>
                <w:rFonts w:ascii="微软雅黑" w:hAnsi="微软雅黑" w:eastAsia="微软雅黑" w:cs="宋体"/>
                <w:kern w:val="0"/>
                <w:sz w:val="18"/>
              </w:rPr>
            </w:pPr>
            <w:r>
              <w:rPr>
                <w:rFonts w:hint="eastAsia" w:ascii="微软雅黑" w:hAnsi="微软雅黑" w:eastAsia="微软雅黑" w:cs="微软雅黑"/>
                <w:i w:val="0"/>
                <w:iCs w:val="0"/>
                <w:color w:val="000000"/>
                <w:kern w:val="0"/>
                <w:sz w:val="18"/>
                <w:szCs w:val="18"/>
                <w:u w:val="none"/>
                <w:lang w:val="en-US" w:eastAsia="zh-CN" w:bidi="ar"/>
              </w:rPr>
              <w:t>功能涂料、微纳功能表面、结构加工与应用、涂料工程等相关专业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创新研究方向（纺织方向）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纺织工程、服装设计与工程等相关专业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智能家居方向（视觉）</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仪器仪表、自动化、电子信息、计算机、软件、通信、通讯、光电等相关专业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智能家居方向（AI）</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仪器仪表、自动化、电子信息、计算机、软件、通信、通讯、光电等相关专业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智能家居方向（测试）</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仪器仪表、自动化、电子信息、计算机、软件、通信、通讯、光电等相关专业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烹饪方向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烹饪、食品、营养等相关专业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食品保鲜方向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食品科学、营养、保鲜等相关专业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包装技术方向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包装工程等相关专业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工业设计方向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工业设计、视觉设计等相关专业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用研/人机工效方向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人类工效学、应用统计学、可用性工程、应用心理学、人机交互等相关专业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流体方向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流体、机械、力学、空气动力学等相关专业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振动噪音方向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声学、噪声与振动控制、机械工程等相关专业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知识产权方向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机械、电子、机电、材料、知识产权、法学等相关专业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ascii="微软雅黑" w:hAnsi="微软雅黑" w:eastAsia="微软雅黑" w:cs="宋体"/>
                <w:kern w:val="0"/>
                <w:sz w:val="18"/>
              </w:rPr>
            </w:pPr>
            <w:r>
              <w:rPr>
                <w:rFonts w:hint="eastAsia" w:ascii="微软雅黑" w:hAnsi="微软雅黑" w:eastAsia="微软雅黑"/>
                <w:sz w:val="18"/>
              </w:rPr>
              <w:t>供应链类</w:t>
            </w: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制造技术方向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机械、电子、电气、机电、高分子材料、化学工程、化学工艺等相关专业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hint="eastAsia" w:ascii="微软雅黑" w:hAnsi="微软雅黑" w:eastAsia="微软雅黑"/>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自动化方向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theme="minorBidi"/>
                <w:kern w:val="2"/>
                <w:sz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theme="minorBidi"/>
                <w:kern w:val="2"/>
                <w:sz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机械、电子、电气、机电等相关专业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工业工程方向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工业工程、管理科学、机电一体化、机械、物流、质量管理、数据分析等相关专业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交付管理方向（计划/物流）</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物流工程、物流管理、工业工程、统计学 、计算机、数学、机械等相关专业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品质方向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机械、电子、电气、机电、工业工程、质量管理、化学工程、化学工艺等相关专业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采购方向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采购管理、高分子材料、机电、机械、电子、电气等相关专业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ascii="微软雅黑" w:hAnsi="微软雅黑" w:eastAsia="微软雅黑" w:cs="宋体"/>
                <w:kern w:val="0"/>
                <w:sz w:val="18"/>
              </w:rPr>
            </w:pPr>
            <w:r>
              <w:rPr>
                <w:rFonts w:hint="eastAsia" w:ascii="微软雅黑" w:hAnsi="微软雅黑" w:eastAsia="微软雅黑" w:cs="宋体"/>
                <w:kern w:val="0"/>
                <w:sz w:val="18"/>
                <w:lang w:val="en-US" w:eastAsia="zh-CN"/>
              </w:rPr>
              <w:t>运营&amp;职能类</w:t>
            </w:r>
          </w:p>
        </w:tc>
        <w:tc>
          <w:tcPr>
            <w:tcW w:w="2268" w:type="dxa"/>
            <w:vAlign w:val="center"/>
          </w:tcPr>
          <w:p>
            <w:pPr>
              <w:keepNext w:val="0"/>
              <w:keepLines w:val="0"/>
              <w:widowControl/>
              <w:suppressLineNumbers w:val="0"/>
              <w:jc w:val="center"/>
              <w:textAlignment w:val="center"/>
              <w:rPr>
                <w:rFonts w:hint="eastAsia" w:ascii="微软雅黑" w:hAnsi="微软雅黑" w:eastAsia="微软雅黑"/>
                <w:sz w:val="18"/>
                <w:lang w:val="en-US" w:eastAsia="zh-CN"/>
              </w:rPr>
            </w:pPr>
            <w:r>
              <w:rPr>
                <w:rFonts w:hint="eastAsia" w:ascii="微软雅黑" w:hAnsi="微软雅黑" w:eastAsia="微软雅黑"/>
                <w:sz w:val="18"/>
                <w:lang w:val="en-US" w:eastAsia="zh-CN"/>
              </w:rPr>
              <w:t>审计方向</w:t>
            </w:r>
          </w:p>
        </w:tc>
        <w:tc>
          <w:tcPr>
            <w:tcW w:w="1050" w:type="dxa"/>
            <w:vAlign w:val="center"/>
          </w:tcPr>
          <w:p>
            <w:pPr>
              <w:keepNext w:val="0"/>
              <w:keepLines w:val="0"/>
              <w:widowControl/>
              <w:suppressLineNumbers w:val="0"/>
              <w:jc w:val="both"/>
              <w:textAlignment w:val="center"/>
              <w:rPr>
                <w:rFonts w:hint="eastAsia" w:ascii="微软雅黑" w:hAnsi="微软雅黑" w:eastAsia="微软雅黑"/>
                <w:sz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ascii="微软雅黑" w:hAnsi="微软雅黑" w:eastAsia="微软雅黑"/>
                <w:sz w:val="18"/>
              </w:rPr>
              <w:t>审计、财会类</w:t>
            </w:r>
            <w:r>
              <w:rPr>
                <w:rFonts w:hint="eastAsia" w:ascii="微软雅黑" w:hAnsi="微软雅黑" w:eastAsia="微软雅黑"/>
                <w:sz w:val="18"/>
                <w:lang w:eastAsia="zh-CN"/>
              </w:rPr>
              <w:t>、</w:t>
            </w:r>
            <w:r>
              <w:rPr>
                <w:rFonts w:ascii="微软雅黑" w:hAnsi="微软雅黑" w:eastAsia="微软雅黑"/>
                <w:sz w:val="18"/>
              </w:rPr>
              <w:t>新媒体运营（公共关系）</w:t>
            </w:r>
            <w:r>
              <w:rPr>
                <w:rFonts w:hint="eastAsia" w:ascii="微软雅黑" w:hAnsi="微软雅黑" w:eastAsia="微软雅黑"/>
                <w:sz w:val="18"/>
                <w:lang w:eastAsia="zh-CN"/>
              </w:rPr>
              <w:t>、</w:t>
            </w:r>
            <w:r>
              <w:rPr>
                <w:rFonts w:ascii="微软雅黑" w:hAnsi="微软雅黑" w:eastAsia="微软雅黑"/>
                <w:sz w:val="18"/>
              </w:rPr>
              <w:t>统计学</w:t>
            </w:r>
            <w:r>
              <w:rPr>
                <w:rFonts w:hint="eastAsia" w:ascii="微软雅黑" w:hAnsi="微软雅黑" w:eastAsia="微软雅黑"/>
                <w:sz w:val="18"/>
                <w:lang w:eastAsia="zh-CN"/>
              </w:rPr>
              <w:t>、</w:t>
            </w:r>
            <w:r>
              <w:rPr>
                <w:rFonts w:ascii="微软雅黑" w:hAnsi="微软雅黑" w:eastAsia="微软雅黑"/>
                <w:sz w:val="18"/>
              </w:rPr>
              <w:t>计算机等数据类</w:t>
            </w:r>
            <w:r>
              <w:rPr>
                <w:rFonts w:hint="eastAsia" w:ascii="微软雅黑" w:hAnsi="微软雅黑" w:eastAsia="微软雅黑" w:cs="微软雅黑"/>
                <w:i w:val="0"/>
                <w:iCs w:val="0"/>
                <w:color w:val="000000"/>
                <w:kern w:val="0"/>
                <w:sz w:val="18"/>
                <w:szCs w:val="18"/>
                <w:u w:val="none"/>
                <w:lang w:val="en-US" w:eastAsia="zh-CN" w:bidi="ar"/>
              </w:rPr>
              <w:t>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行政文秘方向</w:t>
            </w:r>
          </w:p>
        </w:tc>
        <w:tc>
          <w:tcPr>
            <w:tcW w:w="1050" w:type="dxa"/>
            <w:vAlign w:val="center"/>
          </w:tcPr>
          <w:p>
            <w:pPr>
              <w:keepNext w:val="0"/>
              <w:keepLines w:val="0"/>
              <w:widowControl/>
              <w:suppressLineNumbers w:val="0"/>
              <w:jc w:val="both"/>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ascii="微软雅黑" w:hAnsi="微软雅黑" w:eastAsia="微软雅黑"/>
                <w:sz w:val="18"/>
              </w:rPr>
              <w:t>行政管理、新闻传播、中文</w:t>
            </w:r>
            <w:r>
              <w:rPr>
                <w:rFonts w:hint="eastAsia" w:ascii="微软雅黑" w:hAnsi="微软雅黑" w:eastAsia="微软雅黑" w:cs="微软雅黑"/>
                <w:i w:val="0"/>
                <w:iCs w:val="0"/>
                <w:color w:val="000000"/>
                <w:kern w:val="0"/>
                <w:sz w:val="18"/>
                <w:szCs w:val="18"/>
                <w:u w:val="none"/>
                <w:lang w:val="en-US" w:eastAsia="zh-CN" w:bidi="ar"/>
              </w:rPr>
              <w:t>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中医方向</w:t>
            </w:r>
          </w:p>
        </w:tc>
        <w:tc>
          <w:tcPr>
            <w:tcW w:w="1050" w:type="dxa"/>
            <w:vAlign w:val="center"/>
          </w:tcPr>
          <w:p>
            <w:pPr>
              <w:keepNext w:val="0"/>
              <w:keepLines w:val="0"/>
              <w:widowControl/>
              <w:suppressLineNumbers w:val="0"/>
              <w:jc w:val="both"/>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ascii="微软雅黑" w:hAnsi="微软雅黑" w:eastAsia="微软雅黑"/>
                <w:sz w:val="18"/>
              </w:rPr>
              <w:t>中医学</w:t>
            </w:r>
            <w:r>
              <w:rPr>
                <w:rFonts w:hint="eastAsia" w:ascii="微软雅黑" w:hAnsi="微软雅黑" w:eastAsia="微软雅黑"/>
                <w:sz w:val="18"/>
                <w:lang w:eastAsia="zh-CN"/>
              </w:rPr>
              <w:t>、</w:t>
            </w:r>
            <w:r>
              <w:rPr>
                <w:rFonts w:ascii="微软雅黑" w:hAnsi="微软雅黑" w:eastAsia="微软雅黑"/>
                <w:sz w:val="18"/>
              </w:rPr>
              <w:t>新媒体</w:t>
            </w:r>
            <w:r>
              <w:rPr>
                <w:rFonts w:hint="eastAsia" w:ascii="微软雅黑" w:hAnsi="微软雅黑" w:eastAsia="微软雅黑" w:cs="微软雅黑"/>
                <w:i w:val="0"/>
                <w:iCs w:val="0"/>
                <w:color w:val="000000"/>
                <w:kern w:val="0"/>
                <w:sz w:val="18"/>
                <w:szCs w:val="18"/>
                <w:u w:val="none"/>
                <w:lang w:val="en-US" w:eastAsia="zh-CN" w:bidi="ar"/>
              </w:rPr>
              <w:t>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学习设计师方向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教育技术</w:t>
            </w:r>
            <w:r>
              <w:rPr>
                <w:rFonts w:hint="eastAsia" w:ascii="微软雅黑" w:hAnsi="微软雅黑" w:eastAsia="微软雅黑"/>
                <w:sz w:val="18"/>
                <w:lang w:eastAsia="zh-CN"/>
              </w:rPr>
              <w:t>、</w:t>
            </w:r>
            <w:r>
              <w:rPr>
                <w:rFonts w:hint="eastAsia" w:ascii="微软雅黑" w:hAnsi="微软雅黑" w:eastAsia="微软雅黑"/>
                <w:sz w:val="18"/>
              </w:rPr>
              <w:t>教育心理</w:t>
            </w:r>
            <w:r>
              <w:rPr>
                <w:rFonts w:hint="eastAsia" w:ascii="微软雅黑" w:hAnsi="微软雅黑" w:eastAsia="微软雅黑"/>
                <w:sz w:val="18"/>
                <w:lang w:eastAsia="zh-CN"/>
              </w:rPr>
              <w:t>、</w:t>
            </w:r>
            <w:r>
              <w:rPr>
                <w:rFonts w:hint="eastAsia" w:ascii="微软雅黑" w:hAnsi="微软雅黑" w:eastAsia="微软雅黑"/>
                <w:sz w:val="18"/>
              </w:rPr>
              <w:t>传播类</w:t>
            </w:r>
            <w:r>
              <w:rPr>
                <w:rFonts w:hint="eastAsia" w:ascii="微软雅黑" w:hAnsi="微软雅黑" w:eastAsia="微软雅黑"/>
                <w:sz w:val="18"/>
                <w:lang w:eastAsia="zh-CN"/>
              </w:rPr>
              <w:t>、</w:t>
            </w:r>
            <w:r>
              <w:rPr>
                <w:rFonts w:hint="eastAsia" w:ascii="微软雅黑" w:hAnsi="微软雅黑" w:eastAsia="微软雅黑"/>
                <w:sz w:val="18"/>
              </w:rPr>
              <w:t>汉语言文学</w:t>
            </w:r>
            <w:r>
              <w:rPr>
                <w:rFonts w:hint="eastAsia" w:ascii="微软雅黑" w:hAnsi="微软雅黑" w:eastAsia="微软雅黑"/>
                <w:sz w:val="18"/>
                <w:lang w:eastAsia="zh-CN"/>
              </w:rPr>
              <w:t>、</w:t>
            </w:r>
            <w:r>
              <w:rPr>
                <w:rFonts w:hint="eastAsia" w:ascii="微软雅黑" w:hAnsi="微软雅黑" w:eastAsia="微软雅黑"/>
                <w:sz w:val="18"/>
              </w:rPr>
              <w:t>哲学</w:t>
            </w:r>
            <w:r>
              <w:rPr>
                <w:rFonts w:hint="eastAsia" w:ascii="微软雅黑" w:hAnsi="微软雅黑" w:eastAsia="微软雅黑"/>
                <w:sz w:val="18"/>
                <w:lang w:eastAsia="zh-CN"/>
              </w:rPr>
              <w:t>、</w:t>
            </w:r>
            <w:r>
              <w:rPr>
                <w:rFonts w:hint="eastAsia" w:ascii="微软雅黑" w:hAnsi="微软雅黑" w:eastAsia="微软雅黑"/>
                <w:sz w:val="18"/>
              </w:rPr>
              <w:t>国学</w:t>
            </w:r>
            <w:r>
              <w:rPr>
                <w:rFonts w:hint="eastAsia" w:ascii="微软雅黑" w:hAnsi="微软雅黑" w:eastAsia="微软雅黑"/>
                <w:sz w:val="18"/>
                <w:lang w:eastAsia="zh-CN"/>
              </w:rPr>
              <w:t>、</w:t>
            </w:r>
            <w:r>
              <w:rPr>
                <w:rFonts w:hint="eastAsia" w:ascii="微软雅黑" w:hAnsi="微软雅黑" w:eastAsia="微软雅黑"/>
                <w:sz w:val="18"/>
              </w:rPr>
              <w:t>社会学等相关专业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数据分析方向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应用数学类</w:t>
            </w:r>
            <w:r>
              <w:rPr>
                <w:rFonts w:hint="eastAsia" w:ascii="微软雅黑" w:hAnsi="微软雅黑" w:eastAsia="微软雅黑"/>
                <w:sz w:val="18"/>
                <w:lang w:eastAsia="zh-CN"/>
              </w:rPr>
              <w:t>、</w:t>
            </w:r>
            <w:r>
              <w:rPr>
                <w:rFonts w:hint="eastAsia" w:ascii="微软雅黑" w:hAnsi="微软雅黑" w:eastAsia="微软雅黑"/>
                <w:sz w:val="18"/>
              </w:rPr>
              <w:t>统计学类</w:t>
            </w:r>
            <w:r>
              <w:rPr>
                <w:rFonts w:hint="eastAsia" w:ascii="微软雅黑" w:hAnsi="微软雅黑" w:eastAsia="微软雅黑"/>
                <w:sz w:val="18"/>
                <w:lang w:eastAsia="zh-CN"/>
              </w:rPr>
              <w:t>、</w:t>
            </w:r>
            <w:r>
              <w:rPr>
                <w:rFonts w:hint="eastAsia" w:ascii="微软雅黑" w:hAnsi="微软雅黑" w:eastAsia="微软雅黑"/>
                <w:sz w:val="18"/>
              </w:rPr>
              <w:t>计算机类等相关专业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数据管理方向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大数据管理与应用专业</w:t>
            </w:r>
            <w:r>
              <w:rPr>
                <w:rFonts w:hint="eastAsia" w:ascii="微软雅黑" w:hAnsi="微软雅黑" w:eastAsia="微软雅黑"/>
                <w:sz w:val="18"/>
                <w:lang w:eastAsia="zh-CN"/>
              </w:rPr>
              <w:t>、</w:t>
            </w:r>
            <w:r>
              <w:rPr>
                <w:rFonts w:hint="eastAsia" w:ascii="微软雅黑" w:hAnsi="微软雅黑" w:eastAsia="微软雅黑"/>
                <w:sz w:val="18"/>
              </w:rPr>
              <w:t>管理学</w:t>
            </w:r>
            <w:r>
              <w:rPr>
                <w:rFonts w:hint="eastAsia" w:ascii="微软雅黑" w:hAnsi="微软雅黑" w:eastAsia="微软雅黑"/>
                <w:sz w:val="18"/>
                <w:lang w:eastAsia="zh-CN"/>
              </w:rPr>
              <w:t>、</w:t>
            </w:r>
            <w:r>
              <w:rPr>
                <w:rFonts w:hint="eastAsia" w:ascii="微软雅黑" w:hAnsi="微软雅黑" w:eastAsia="微软雅黑"/>
                <w:sz w:val="18"/>
              </w:rPr>
              <w:t>计算机科学与技术、信息管理与信息系统、统计学与数据科学、数学、统计学等相关专业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开发架构方向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计算机科学与技术、网络工程、软件工程等相关专业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财务方向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会计</w:t>
            </w:r>
            <w:r>
              <w:rPr>
                <w:rFonts w:hint="eastAsia" w:ascii="微软雅黑" w:hAnsi="微软雅黑" w:eastAsia="微软雅黑"/>
                <w:sz w:val="18"/>
                <w:lang w:eastAsia="zh-CN"/>
              </w:rPr>
              <w:t>、</w:t>
            </w:r>
            <w:r>
              <w:rPr>
                <w:rFonts w:hint="eastAsia" w:ascii="微软雅黑" w:hAnsi="微软雅黑" w:eastAsia="微软雅黑"/>
                <w:sz w:val="18"/>
              </w:rPr>
              <w:t>财经</w:t>
            </w:r>
            <w:r>
              <w:rPr>
                <w:rFonts w:hint="eastAsia" w:ascii="微软雅黑" w:hAnsi="微软雅黑" w:eastAsia="微软雅黑"/>
                <w:sz w:val="18"/>
                <w:lang w:eastAsia="zh-CN"/>
              </w:rPr>
              <w:t>、</w:t>
            </w:r>
            <w:r>
              <w:rPr>
                <w:rFonts w:hint="eastAsia" w:ascii="微软雅黑" w:hAnsi="微软雅黑" w:eastAsia="微软雅黑"/>
                <w:sz w:val="18"/>
              </w:rPr>
              <w:t>金融</w:t>
            </w:r>
            <w:r>
              <w:rPr>
                <w:rFonts w:hint="eastAsia" w:ascii="微软雅黑" w:hAnsi="微软雅黑" w:eastAsia="微软雅黑"/>
                <w:sz w:val="18"/>
                <w:lang w:eastAsia="zh-CN"/>
              </w:rPr>
              <w:t>、</w:t>
            </w:r>
            <w:r>
              <w:rPr>
                <w:rFonts w:hint="eastAsia" w:ascii="微软雅黑" w:hAnsi="微软雅黑" w:eastAsia="微软雅黑"/>
                <w:sz w:val="18"/>
              </w:rPr>
              <w:t>计算机</w:t>
            </w:r>
            <w:r>
              <w:rPr>
                <w:rFonts w:hint="eastAsia" w:ascii="微软雅黑" w:hAnsi="微软雅黑" w:eastAsia="微软雅黑"/>
                <w:sz w:val="18"/>
                <w:lang w:eastAsia="zh-CN"/>
              </w:rPr>
              <w:t>、</w:t>
            </w:r>
            <w:r>
              <w:rPr>
                <w:rFonts w:hint="eastAsia" w:ascii="微软雅黑" w:hAnsi="微软雅黑" w:eastAsia="微软雅黑"/>
                <w:sz w:val="18"/>
              </w:rPr>
              <w:t>应用数据</w:t>
            </w:r>
            <w:r>
              <w:rPr>
                <w:rFonts w:hint="eastAsia" w:ascii="微软雅黑" w:hAnsi="微软雅黑" w:eastAsia="微软雅黑"/>
                <w:sz w:val="18"/>
                <w:lang w:eastAsia="zh-CN"/>
              </w:rPr>
              <w:t>、</w:t>
            </w:r>
            <w:r>
              <w:rPr>
                <w:rFonts w:hint="eastAsia" w:ascii="微软雅黑" w:hAnsi="微软雅黑" w:eastAsia="微软雅黑"/>
                <w:sz w:val="18"/>
              </w:rPr>
              <w:t>统计学</w:t>
            </w:r>
            <w:r>
              <w:rPr>
                <w:rFonts w:hint="eastAsia" w:ascii="微软雅黑" w:hAnsi="微软雅黑" w:eastAsia="微软雅黑"/>
                <w:sz w:val="18"/>
                <w:lang w:eastAsia="zh-CN"/>
              </w:rPr>
              <w:t>、</w:t>
            </w:r>
            <w:r>
              <w:rPr>
                <w:rFonts w:hint="eastAsia" w:ascii="微软雅黑" w:hAnsi="微软雅黑" w:eastAsia="微软雅黑"/>
                <w:sz w:val="18"/>
              </w:rPr>
              <w:t>税务</w:t>
            </w:r>
            <w:r>
              <w:rPr>
                <w:rFonts w:hint="eastAsia" w:ascii="微软雅黑" w:hAnsi="微软雅黑" w:eastAsia="微软雅黑"/>
                <w:sz w:val="18"/>
                <w:lang w:eastAsia="zh-CN"/>
              </w:rPr>
              <w:t>、</w:t>
            </w:r>
            <w:r>
              <w:rPr>
                <w:rFonts w:hint="eastAsia" w:ascii="微软雅黑" w:hAnsi="微软雅黑" w:eastAsia="微软雅黑"/>
                <w:sz w:val="18"/>
              </w:rPr>
              <w:t>审计</w:t>
            </w:r>
            <w:r>
              <w:rPr>
                <w:rFonts w:hint="eastAsia" w:ascii="微软雅黑" w:hAnsi="微软雅黑" w:eastAsia="微软雅黑"/>
                <w:sz w:val="18"/>
                <w:lang w:eastAsia="zh-CN"/>
              </w:rPr>
              <w:t>、</w:t>
            </w:r>
            <w:r>
              <w:rPr>
                <w:rFonts w:hint="eastAsia" w:ascii="微软雅黑" w:hAnsi="微软雅黑" w:eastAsia="微软雅黑"/>
                <w:sz w:val="18"/>
              </w:rPr>
              <w:t>数据分析</w:t>
            </w:r>
            <w:r>
              <w:rPr>
                <w:rFonts w:hint="eastAsia" w:ascii="微软雅黑" w:hAnsi="微软雅黑" w:eastAsia="微软雅黑"/>
                <w:sz w:val="18"/>
                <w:lang w:eastAsia="zh-CN"/>
              </w:rPr>
              <w:t>、</w:t>
            </w:r>
            <w:r>
              <w:rPr>
                <w:rFonts w:hint="eastAsia" w:ascii="微软雅黑" w:hAnsi="微软雅黑" w:eastAsia="微软雅黑"/>
                <w:sz w:val="18"/>
              </w:rPr>
              <w:t>数学等相关专业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人力资源方向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人力资源</w:t>
            </w:r>
            <w:r>
              <w:rPr>
                <w:rFonts w:hint="eastAsia" w:ascii="微软雅黑" w:hAnsi="微软雅黑" w:eastAsia="微软雅黑"/>
                <w:sz w:val="18"/>
                <w:lang w:eastAsia="zh-CN"/>
              </w:rPr>
              <w:t>、</w:t>
            </w:r>
            <w:r>
              <w:rPr>
                <w:rFonts w:hint="eastAsia" w:ascii="微软雅黑" w:hAnsi="微软雅黑" w:eastAsia="微软雅黑"/>
                <w:sz w:val="18"/>
              </w:rPr>
              <w:t>汉语言文学</w:t>
            </w:r>
            <w:r>
              <w:rPr>
                <w:rFonts w:hint="eastAsia" w:ascii="微软雅黑" w:hAnsi="微软雅黑" w:eastAsia="微软雅黑"/>
                <w:sz w:val="18"/>
                <w:lang w:eastAsia="zh-CN"/>
              </w:rPr>
              <w:t>、</w:t>
            </w:r>
            <w:r>
              <w:rPr>
                <w:rFonts w:hint="eastAsia" w:ascii="微软雅黑" w:hAnsi="微软雅黑" w:eastAsia="微软雅黑"/>
                <w:sz w:val="18"/>
              </w:rPr>
              <w:t>心理学</w:t>
            </w:r>
            <w:r>
              <w:rPr>
                <w:rFonts w:hint="eastAsia" w:ascii="微软雅黑" w:hAnsi="微软雅黑" w:eastAsia="微软雅黑"/>
                <w:sz w:val="18"/>
                <w:lang w:eastAsia="zh-CN"/>
              </w:rPr>
              <w:t>、</w:t>
            </w:r>
            <w:r>
              <w:rPr>
                <w:rFonts w:hint="eastAsia" w:ascii="微软雅黑" w:hAnsi="微软雅黑" w:eastAsia="微软雅黑"/>
                <w:sz w:val="18"/>
              </w:rPr>
              <w:t>社会</w:t>
            </w:r>
            <w:r>
              <w:rPr>
                <w:rFonts w:hint="eastAsia" w:ascii="微软雅黑" w:hAnsi="微软雅黑" w:eastAsia="微软雅黑"/>
                <w:sz w:val="18"/>
                <w:lang w:val="en-US" w:eastAsia="zh-CN"/>
              </w:rPr>
              <w:t>学</w:t>
            </w:r>
            <w:r>
              <w:rPr>
                <w:rFonts w:hint="eastAsia" w:ascii="微软雅黑" w:hAnsi="微软雅黑" w:eastAsia="微软雅黑"/>
                <w:sz w:val="18"/>
              </w:rPr>
              <w:t>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hint="default" w:ascii="微软雅黑" w:hAnsi="微软雅黑" w:eastAsia="微软雅黑" w:cs="宋体"/>
                <w:kern w:val="0"/>
                <w:sz w:val="18"/>
                <w:lang w:val="en-US" w:eastAsia="zh-CN"/>
              </w:rPr>
            </w:pPr>
            <w:r>
              <w:rPr>
                <w:rFonts w:hint="eastAsia" w:ascii="微软雅黑" w:hAnsi="微软雅黑" w:eastAsia="微软雅黑" w:cs="宋体"/>
                <w:kern w:val="0"/>
                <w:sz w:val="18"/>
                <w:lang w:val="en-US" w:eastAsia="zh-CN"/>
              </w:rPr>
              <w:t>品牌&amp;营销类</w:t>
            </w: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新媒体方向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市场营销</w:t>
            </w:r>
            <w:r>
              <w:rPr>
                <w:rFonts w:hint="eastAsia" w:ascii="微软雅黑" w:hAnsi="微软雅黑" w:eastAsia="微软雅黑"/>
                <w:sz w:val="18"/>
                <w:lang w:eastAsia="zh-CN"/>
              </w:rPr>
              <w:t>、</w:t>
            </w:r>
            <w:r>
              <w:rPr>
                <w:rFonts w:hint="eastAsia" w:ascii="微软雅黑" w:hAnsi="微软雅黑" w:eastAsia="微软雅黑"/>
                <w:sz w:val="18"/>
              </w:rPr>
              <w:t>广告、网络与新媒体、传播类等相关专业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内容营销方向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市场营销、广告</w:t>
            </w:r>
            <w:r>
              <w:rPr>
                <w:rFonts w:hint="eastAsia" w:ascii="微软雅黑" w:hAnsi="微软雅黑" w:eastAsia="微软雅黑"/>
                <w:sz w:val="18"/>
                <w:lang w:val="en-US" w:eastAsia="zh-CN"/>
              </w:rPr>
              <w:t>学</w:t>
            </w:r>
            <w:r>
              <w:rPr>
                <w:rFonts w:hint="eastAsia" w:ascii="微软雅黑" w:hAnsi="微软雅黑" w:eastAsia="微软雅黑"/>
                <w:sz w:val="18"/>
              </w:rPr>
              <w:t>、新闻与传播、 网络与新媒体等相关专业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eastAsia="zh-CN"/>
              </w:rPr>
            </w:pPr>
            <w:r>
              <w:rPr>
                <w:rFonts w:hint="eastAsia" w:ascii="微软雅黑" w:hAnsi="微软雅黑" w:eastAsia="微软雅黑"/>
                <w:sz w:val="18"/>
                <w:lang w:val="en-US" w:eastAsia="zh-CN"/>
              </w:rPr>
              <w:t>视觉设计方向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sz w:val="18"/>
              </w:rPr>
            </w:pPr>
            <w:r>
              <w:rPr>
                <w:rFonts w:hint="eastAsia" w:ascii="微软雅黑" w:hAnsi="微软雅黑" w:eastAsia="微软雅黑"/>
                <w:sz w:val="18"/>
              </w:rPr>
              <w:t>市场营销、广告类、艺术设计等相关专业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ascii="微软雅黑" w:hAnsi="微软雅黑" w:eastAsia="微软雅黑" w:cs="宋体"/>
                <w:kern w:val="0"/>
                <w:sz w:val="18"/>
              </w:rPr>
            </w:pPr>
            <w:r>
              <w:rPr>
                <w:rFonts w:hint="eastAsia" w:ascii="微软雅黑" w:hAnsi="微软雅黑" w:eastAsia="微软雅黑"/>
                <w:sz w:val="18"/>
                <w:lang w:val="en-US" w:eastAsia="zh-CN"/>
              </w:rPr>
              <w:t>销售&amp;服务</w:t>
            </w:r>
            <w:r>
              <w:rPr>
                <w:rFonts w:hint="eastAsia" w:ascii="微软雅黑" w:hAnsi="微软雅黑" w:eastAsia="微软雅黑"/>
                <w:sz w:val="18"/>
              </w:rPr>
              <w:t>类</w:t>
            </w: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电商运营方向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市场营销、工商管理、电子商务、广告学、汉语言文学、经济学、工业设计等相关专业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产品营销方向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市场营销、电子商务、广告学、经济学、工业设计等相关专业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hint="default" w:ascii="微软雅黑" w:hAnsi="微软雅黑" w:eastAsia="微软雅黑"/>
                <w:sz w:val="18"/>
                <w:lang w:val="en-US"/>
              </w:rPr>
            </w:pPr>
            <w:r>
              <w:rPr>
                <w:rFonts w:hint="eastAsia" w:ascii="微软雅黑" w:hAnsi="微软雅黑" w:eastAsia="微软雅黑" w:cs="微软雅黑"/>
                <w:i w:val="0"/>
                <w:iCs w:val="0"/>
                <w:color w:val="000000"/>
                <w:kern w:val="0"/>
                <w:sz w:val="18"/>
                <w:szCs w:val="18"/>
                <w:u w:val="none"/>
                <w:lang w:val="en-US" w:eastAsia="zh-CN" w:bidi="ar"/>
              </w:rPr>
              <w:t>培训方向（电商）</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技术工程师（服务方向）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电子、机械、电气、制冷、通讯、暖通、通风、环境、机电、工程管理等相关专业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营销管培生</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零售市场方向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零售业务方向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服务经理（储备）</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工程业务方向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ascii="微软雅黑" w:hAnsi="微软雅黑" w:eastAsia="微软雅黑" w:cs="宋体"/>
                <w:kern w:val="0"/>
                <w:sz w:val="18"/>
              </w:rPr>
            </w:pPr>
          </w:p>
        </w:tc>
        <w:tc>
          <w:tcPr>
            <w:tcW w:w="2268"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工程市场方向</w:t>
            </w:r>
          </w:p>
        </w:tc>
        <w:tc>
          <w:tcPr>
            <w:tcW w:w="105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ascii="微软雅黑" w:hAnsi="微软雅黑" w:eastAsia="微软雅黑"/>
                <w:sz w:val="18"/>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ascii="微软雅黑" w:hAnsi="微软雅黑" w:eastAsia="微软雅黑" w:cs="宋体"/>
                <w:kern w:val="0"/>
                <w:sz w:val="18"/>
              </w:rPr>
            </w:pPr>
            <w:r>
              <w:rPr>
                <w:rFonts w:hint="eastAsia" w:ascii="微软雅黑" w:hAnsi="微软雅黑" w:eastAsia="微软雅黑"/>
                <w:sz w:val="18"/>
                <w:szCs w:val="18"/>
              </w:rPr>
              <w:t>米博新品牌</w:t>
            </w: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视觉设计方向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视觉传达、广告学等相关专业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产品营销方向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市场营销、广告学、新闻学、传播学、中文学等相关专业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内容营销方向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新闻学、广播电视新闻学、传播学、广告学、媒体创意、中文学等相关专业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电商运营方向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电子商务、市场营销等相关专业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hint="default" w:ascii="微软雅黑" w:hAnsi="微软雅黑" w:eastAsia="微软雅黑" w:cs="宋体"/>
                <w:kern w:val="0"/>
                <w:sz w:val="18"/>
                <w:lang w:val="en-US" w:eastAsia="zh-CN"/>
              </w:rPr>
            </w:pPr>
            <w:r>
              <w:rPr>
                <w:rFonts w:hint="eastAsia" w:ascii="微软雅黑" w:hAnsi="微软雅黑" w:eastAsia="微软雅黑" w:cs="宋体"/>
                <w:kern w:val="0"/>
                <w:sz w:val="18"/>
                <w:lang w:val="en-US" w:eastAsia="zh-CN"/>
              </w:rPr>
              <w:t>海外事业部</w:t>
            </w: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电子电气方向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仪器仪表、电子信息工程、通信类、自动化、电气、计算机等相关专业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both"/>
              <w:rPr>
                <w:rFonts w:hint="default"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机械研发方向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机械大类、振动控制、声学、工程力学、热力学仿真、机电等相关专业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产品经理</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销售方向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市场营销、工商管理、理工科等相关专业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restart"/>
            <w:vAlign w:val="center"/>
          </w:tcPr>
          <w:p>
            <w:pPr>
              <w:widowControl/>
              <w:jc w:val="center"/>
              <w:rPr>
                <w:rFonts w:hint="eastAsia" w:ascii="微软雅黑" w:hAnsi="微软雅黑" w:eastAsia="微软雅黑" w:cs="宋体"/>
                <w:kern w:val="0"/>
                <w:sz w:val="18"/>
                <w:lang w:val="en-US" w:eastAsia="zh-CN"/>
              </w:rPr>
            </w:pPr>
            <w:r>
              <w:rPr>
                <w:rFonts w:hint="eastAsia" w:ascii="微软雅黑" w:hAnsi="微软雅黑" w:eastAsia="微软雅黑" w:cs="宋体"/>
                <w:kern w:val="0"/>
                <w:sz w:val="18"/>
                <w:lang w:val="en-US" w:eastAsia="zh-CN"/>
              </w:rPr>
              <w:t>柏厨事业部</w:t>
            </w: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财务方向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财务等相关专业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人力资源方向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人力资源等相关专业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战略运营方向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工商管理、人力资源等相关专业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区域服务方向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零售业务方向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市场营销等相关专业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零售设计方向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环境设计、艺术设计、工业设计、产品设计等相关专业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采购管理方向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本科/硕士</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生产计划方向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物流管理、木材科学与工程等相关专业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品质管理方向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木材科学、品质管理等相关专业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工艺技术方向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木材科学与工程等相关专业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精益IE方向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木材科学与工程、工业工程等相关专业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工程销售方向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建筑、营销等相关专业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101" w:type="dxa"/>
            <w:vMerge w:val="continue"/>
            <w:tcBorders/>
            <w:vAlign w:val="center"/>
          </w:tcPr>
          <w:p>
            <w:pPr>
              <w:widowControl/>
              <w:jc w:val="center"/>
              <w:rPr>
                <w:rFonts w:hint="eastAsia" w:ascii="微软雅黑" w:hAnsi="微软雅黑" w:eastAsia="微软雅黑" w:cs="宋体"/>
                <w:kern w:val="0"/>
                <w:sz w:val="18"/>
                <w:lang w:val="en-US" w:eastAsia="zh-CN"/>
              </w:rPr>
            </w:pPr>
          </w:p>
        </w:tc>
        <w:tc>
          <w:tcPr>
            <w:tcW w:w="22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工程设计方向</w:t>
            </w:r>
          </w:p>
        </w:tc>
        <w:tc>
          <w:tcPr>
            <w:tcW w:w="105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本科</w:t>
            </w:r>
          </w:p>
        </w:tc>
        <w:tc>
          <w:tcPr>
            <w:tcW w:w="606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室内设计等相关专业</w:t>
            </w:r>
          </w:p>
        </w:tc>
      </w:tr>
    </w:tbl>
    <w:p>
      <w:pPr>
        <w:widowControl/>
        <w:jc w:val="left"/>
        <w:rPr>
          <w:rFonts w:hint="eastAsia" w:ascii="微软雅黑" w:hAnsi="微软雅黑" w:eastAsia="微软雅黑" w:cs="宋体"/>
          <w:color w:val="000000"/>
          <w:kern w:val="0"/>
          <w:sz w:val="20"/>
        </w:rPr>
      </w:pPr>
      <w:r>
        <w:rPr>
          <w:rFonts w:hint="eastAsia" w:ascii="微软雅黑" w:hAnsi="微软雅黑" w:eastAsia="微软雅黑" w:cs="宋体"/>
          <w:kern w:val="0"/>
          <w:sz w:val="20"/>
        </w:rPr>
        <w:t>注：更多岗位详情请查看</w:t>
      </w:r>
      <w:r>
        <w:rPr>
          <w:rFonts w:hint="eastAsia" w:ascii="微软雅黑" w:hAnsi="微软雅黑" w:eastAsia="微软雅黑" w:cs="宋体"/>
          <w:b/>
          <w:color w:val="000000"/>
          <w:kern w:val="0"/>
          <w:sz w:val="20"/>
        </w:rPr>
        <w:t>方太招聘官网</w:t>
      </w:r>
      <w:r>
        <w:fldChar w:fldCharType="begin"/>
      </w:r>
      <w:r>
        <w:instrText xml:space="preserve"> HYPERLINK "http://job.fotile.com/xyuan" \h </w:instrText>
      </w:r>
      <w:r>
        <w:fldChar w:fldCharType="separate"/>
      </w:r>
      <w:r>
        <w:rPr>
          <w:rStyle w:val="15"/>
          <w:rFonts w:ascii="微软雅黑" w:hAnsi="微软雅黑" w:eastAsia="微软雅黑"/>
          <w:color w:val="000000"/>
        </w:rPr>
        <w:t>http://fotile.zhiye.com</w:t>
      </w:r>
      <w:r>
        <w:rPr>
          <w:rStyle w:val="15"/>
          <w:rFonts w:ascii="微软雅黑" w:hAnsi="微软雅黑" w:eastAsia="微软雅黑"/>
          <w:color w:val="000000"/>
        </w:rPr>
        <w:fldChar w:fldCharType="end"/>
      </w:r>
      <w:r>
        <w:rPr>
          <w:b/>
          <w:color w:val="FF0000"/>
        </w:rPr>
        <w:t xml:space="preserve"> </w:t>
      </w:r>
      <w:r>
        <w:rPr>
          <w:rFonts w:hint="eastAsia" w:ascii="微软雅黑" w:hAnsi="微软雅黑" w:eastAsia="微软雅黑" w:cs="宋体"/>
          <w:color w:val="000000"/>
          <w:kern w:val="0"/>
          <w:sz w:val="20"/>
        </w:rPr>
        <w:t>或</w:t>
      </w:r>
      <w:r>
        <w:rPr>
          <w:rFonts w:hint="eastAsia" w:ascii="微软雅黑" w:hAnsi="微软雅黑" w:eastAsia="微软雅黑"/>
          <w:color w:val="000000"/>
        </w:rPr>
        <w:t>关注</w:t>
      </w:r>
      <w:r>
        <w:rPr>
          <w:rFonts w:hint="eastAsia" w:ascii="微软雅黑" w:hAnsi="微软雅黑" w:eastAsia="微软雅黑"/>
          <w:b/>
          <w:color w:val="000000"/>
        </w:rPr>
        <w:t>“方太</w:t>
      </w:r>
      <w:r>
        <w:rPr>
          <w:rFonts w:hint="eastAsia" w:ascii="微软雅黑" w:hAnsi="微软雅黑" w:eastAsia="微软雅黑"/>
          <w:b/>
          <w:color w:val="000000"/>
          <w:lang w:val="en-US" w:eastAsia="zh-CN"/>
        </w:rPr>
        <w:t>招聘</w:t>
      </w:r>
      <w:r>
        <w:rPr>
          <w:rFonts w:hint="eastAsia" w:ascii="微软雅黑" w:hAnsi="微软雅黑" w:eastAsia="微软雅黑"/>
          <w:b/>
          <w:color w:val="000000"/>
        </w:rPr>
        <w:t>”</w:t>
      </w:r>
      <w:r>
        <w:rPr>
          <w:rFonts w:hint="eastAsia" w:ascii="微软雅黑" w:hAnsi="微软雅黑" w:eastAsia="微软雅黑"/>
          <w:color w:val="000000"/>
        </w:rPr>
        <w:t>微信公众号并点击</w:t>
      </w:r>
      <w:r>
        <w:rPr>
          <w:rFonts w:hint="eastAsia" w:ascii="微软雅黑" w:hAnsi="微软雅黑" w:eastAsia="微软雅黑"/>
          <w:b/>
          <w:color w:val="000000"/>
        </w:rPr>
        <w:t>“校园招聘”</w:t>
      </w:r>
      <w:r>
        <w:rPr>
          <w:rFonts w:hint="eastAsia" w:ascii="微软雅黑" w:hAnsi="微软雅黑" w:eastAsia="微软雅黑"/>
          <w:color w:val="000000"/>
        </w:rPr>
        <w:t>查看</w:t>
      </w:r>
      <w:r>
        <w:rPr>
          <w:rFonts w:hint="eastAsia" w:ascii="微软雅黑" w:hAnsi="微软雅黑" w:eastAsia="微软雅黑" w:cs="宋体"/>
          <w:color w:val="000000"/>
          <w:kern w:val="0"/>
          <w:sz w:val="20"/>
        </w:rPr>
        <w:t>。</w:t>
      </w:r>
    </w:p>
    <w:p>
      <w:pPr>
        <w:widowControl/>
        <w:numPr>
          <w:ilvl w:val="0"/>
          <w:numId w:val="1"/>
        </w:numPr>
        <w:spacing w:before="156" w:beforeLines="50" w:after="156" w:afterLines="50"/>
        <w:ind w:left="0" w:leftChars="0" w:firstLine="0" w:firstLineChars="0"/>
        <w:jc w:val="left"/>
        <w:rPr>
          <w:rFonts w:hint="eastAsia" w:ascii="微软雅黑" w:hAnsi="微软雅黑" w:eastAsia="微软雅黑" w:cs="Arial"/>
          <w:b/>
          <w:color w:val="000000"/>
          <w:kern w:val="0"/>
          <w:sz w:val="28"/>
          <w:lang w:val="en-US" w:eastAsia="zh-CN"/>
        </w:rPr>
      </w:pPr>
      <w:r>
        <w:rPr>
          <w:rFonts w:hint="eastAsia" w:ascii="微软雅黑" w:hAnsi="微软雅黑" w:eastAsia="微软雅黑" w:cs="Arial"/>
          <w:b/>
          <w:color w:val="000000"/>
          <w:kern w:val="0"/>
          <w:sz w:val="28"/>
        </w:rPr>
        <w:t>宣讲行程</w:t>
      </w:r>
    </w:p>
    <w:p>
      <w:pPr>
        <w:widowControl/>
        <w:spacing w:before="156" w:beforeLines="50" w:after="156" w:afterLines="50"/>
        <w:jc w:val="left"/>
        <w:rPr>
          <w:rFonts w:ascii="微软雅黑" w:hAnsi="微软雅黑" w:eastAsia="微软雅黑"/>
          <w:color w:val="000000"/>
        </w:rPr>
      </w:pPr>
      <w:r>
        <w:rPr>
          <w:rFonts w:ascii="微软雅黑" w:hAnsi="微软雅黑" w:eastAsia="微软雅黑"/>
          <w:color w:val="000000"/>
        </w:rPr>
        <w:t>9</w:t>
      </w:r>
      <w:r>
        <w:rPr>
          <w:rFonts w:hint="eastAsia" w:ascii="微软雅黑" w:hAnsi="微软雅黑" w:eastAsia="微软雅黑"/>
          <w:color w:val="000000"/>
        </w:rPr>
        <w:t>月城市约见计划：</w:t>
      </w:r>
    </w:p>
    <w:p>
      <w:pPr>
        <w:widowControl/>
        <w:spacing w:before="156" w:beforeLines="50" w:after="156" w:afterLines="50"/>
        <w:jc w:val="left"/>
        <w:rPr>
          <w:rFonts w:hint="eastAsia" w:ascii="微软雅黑" w:hAnsi="微软雅黑" w:eastAsia="微软雅黑"/>
          <w:color w:val="000000"/>
        </w:rPr>
      </w:pPr>
      <w:r>
        <w:rPr>
          <w:rFonts w:hint="eastAsia" w:ascii="微软雅黑" w:hAnsi="微软雅黑" w:eastAsia="微软雅黑"/>
          <w:color w:val="000000"/>
          <w:lang w:val="en-US" w:eastAsia="zh-CN"/>
        </w:rPr>
        <w:t>西安</w:t>
      </w:r>
      <w:r>
        <w:rPr>
          <w:rFonts w:hint="eastAsia" w:ascii="微软雅黑" w:hAnsi="微软雅黑" w:eastAsia="微软雅黑"/>
          <w:color w:val="000000"/>
        </w:rPr>
        <w:t>站、</w:t>
      </w:r>
      <w:r>
        <w:rPr>
          <w:rFonts w:hint="eastAsia" w:ascii="微软雅黑" w:hAnsi="微软雅黑" w:eastAsia="微软雅黑"/>
          <w:color w:val="000000"/>
          <w:lang w:val="en-US" w:eastAsia="zh-CN"/>
        </w:rPr>
        <w:t>武汉</w:t>
      </w:r>
      <w:r>
        <w:rPr>
          <w:rFonts w:hint="eastAsia" w:ascii="微软雅黑" w:hAnsi="微软雅黑" w:eastAsia="微软雅黑"/>
          <w:color w:val="000000"/>
        </w:rPr>
        <w:t>站</w:t>
      </w:r>
      <w:r>
        <w:rPr>
          <w:rFonts w:hint="eastAsia" w:ascii="微软雅黑" w:hAnsi="微软雅黑" w:eastAsia="微软雅黑"/>
          <w:color w:val="000000"/>
          <w:lang w:eastAsia="zh-CN"/>
        </w:rPr>
        <w:t>、</w:t>
      </w:r>
      <w:r>
        <w:rPr>
          <w:rFonts w:hint="eastAsia" w:ascii="微软雅黑" w:hAnsi="微软雅黑" w:eastAsia="微软雅黑"/>
          <w:color w:val="000000"/>
          <w:lang w:val="en-US" w:eastAsia="zh-CN"/>
        </w:rPr>
        <w:t>哈尔滨站</w:t>
      </w:r>
    </w:p>
    <w:p>
      <w:pPr>
        <w:widowControl/>
        <w:spacing w:before="156" w:beforeLines="50" w:after="156" w:afterLines="50"/>
        <w:jc w:val="left"/>
        <w:rPr>
          <w:rFonts w:hint="eastAsia" w:ascii="微软雅黑" w:hAnsi="微软雅黑" w:eastAsia="微软雅黑" w:cs="Arial"/>
          <w:b/>
          <w:color w:val="000000"/>
          <w:kern w:val="0"/>
          <w:sz w:val="28"/>
        </w:rPr>
      </w:pPr>
      <w:r>
        <w:rPr>
          <w:rFonts w:hint="eastAsia" w:ascii="微软雅黑" w:hAnsi="微软雅黑" w:eastAsia="微软雅黑"/>
          <w:color w:val="000000"/>
        </w:rPr>
        <w:t>详情请关注“</w:t>
      </w:r>
      <w:r>
        <w:rPr>
          <w:rFonts w:hint="eastAsia" w:ascii="微软雅黑" w:hAnsi="微软雅黑" w:eastAsia="微软雅黑"/>
          <w:color w:val="000000"/>
          <w:lang w:val="en-US" w:eastAsia="zh-CN"/>
        </w:rPr>
        <w:t>方太招聘</w:t>
      </w:r>
      <w:r>
        <w:rPr>
          <w:rFonts w:hint="eastAsia" w:ascii="微软雅黑" w:hAnsi="微软雅黑" w:eastAsia="微软雅黑"/>
          <w:color w:val="000000"/>
        </w:rPr>
        <w:t>”公众号或者登录“方太</w:t>
      </w:r>
      <w:r>
        <w:rPr>
          <w:rFonts w:hint="eastAsia" w:ascii="微软雅黑" w:hAnsi="微软雅黑" w:eastAsia="微软雅黑" w:cs="宋体"/>
          <w:color w:val="000000"/>
          <w:kern w:val="0"/>
          <w:sz w:val="20"/>
        </w:rPr>
        <w:t>招聘官网</w:t>
      </w:r>
      <w:r>
        <w:rPr>
          <w:rFonts w:hint="eastAsia" w:ascii="微软雅黑" w:hAnsi="微软雅黑" w:eastAsia="微软雅黑"/>
          <w:color w:val="000000"/>
        </w:rPr>
        <w:t>”了解最新招聘资讯。</w:t>
      </w:r>
    </w:p>
    <w:p>
      <w:pPr>
        <w:widowControl/>
        <w:spacing w:before="156" w:beforeLines="50" w:after="156" w:afterLines="50"/>
        <w:jc w:val="left"/>
        <w:rPr>
          <w:rFonts w:hint="default" w:ascii="微软雅黑" w:hAnsi="微软雅黑" w:eastAsia="微软雅黑" w:cs="Arial"/>
          <w:b/>
          <w:color w:val="000000"/>
          <w:kern w:val="0"/>
          <w:sz w:val="28"/>
          <w:lang w:val="en-US" w:eastAsia="zh-CN"/>
        </w:rPr>
      </w:pPr>
      <w:r>
        <w:rPr>
          <w:rFonts w:hint="eastAsia" w:ascii="微软雅黑" w:hAnsi="微软雅黑" w:eastAsia="微软雅黑" w:cs="Arial"/>
          <w:b/>
          <w:color w:val="000000"/>
          <w:kern w:val="0"/>
          <w:sz w:val="28"/>
        </w:rPr>
        <w:t>四、加入理由</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推动中国标准成为世界标准</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参与IEC吸油烟机国际标准修订，推动中国标准，走向世界；二十七年间，方太已参与制修订110余项行业标准，以创新科技持续引领高端厨电航向。</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lang w:eastAsia="zh-Hans"/>
        </w:rPr>
        <w:t>定义</w:t>
      </w:r>
      <w:r>
        <w:rPr>
          <w:rFonts w:hint="eastAsia" w:ascii="微软雅黑" w:hAnsi="微软雅黑" w:eastAsia="微软雅黑" w:cs="微软雅黑"/>
          <w:b/>
          <w:color w:val="C00000"/>
          <w:sz w:val="20"/>
        </w:rPr>
        <w:t>厨房</w:t>
      </w:r>
      <w:r>
        <w:rPr>
          <w:rFonts w:hint="eastAsia" w:ascii="微软雅黑" w:hAnsi="微软雅黑" w:eastAsia="微软雅黑" w:cs="微软雅黑"/>
          <w:b/>
          <w:color w:val="C00000"/>
          <w:sz w:val="20"/>
          <w:lang w:eastAsia="zh-Hans"/>
        </w:rPr>
        <w:t>新</w:t>
      </w:r>
      <w:r>
        <w:rPr>
          <w:rFonts w:hint="eastAsia" w:ascii="微软雅黑" w:hAnsi="微软雅黑" w:eastAsia="微软雅黑" w:cs="微软雅黑"/>
          <w:b/>
          <w:color w:val="C00000"/>
          <w:sz w:val="20"/>
        </w:rPr>
        <w:t>美学 造就时代新浪潮</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近百项国内</w:t>
      </w:r>
      <w:r>
        <w:rPr>
          <w:rFonts w:hint="eastAsia" w:ascii="微软雅黑" w:hAnsi="微软雅黑" w:eastAsia="微软雅黑" w:cs="微软雅黑"/>
          <w:sz w:val="13"/>
          <w:lang w:eastAsia="zh-Hans"/>
        </w:rPr>
        <w:t>外权威设计</w:t>
      </w:r>
      <w:r>
        <w:rPr>
          <w:rFonts w:hint="eastAsia" w:ascii="微软雅黑" w:hAnsi="微软雅黑" w:eastAsia="微软雅黑" w:cs="微软雅黑"/>
          <w:sz w:val="13"/>
        </w:rPr>
        <w:t>荣誉傍身，打造中国厨房第三色“玥影灰”</w:t>
      </w:r>
      <w:r>
        <w:rPr>
          <w:rFonts w:hint="eastAsia" w:ascii="微软雅黑" w:hAnsi="微软雅黑" w:eastAsia="微软雅黑" w:cs="微软雅黑"/>
          <w:sz w:val="13"/>
          <w:lang w:eastAsia="zh-Hans"/>
        </w:rPr>
        <w:t>，打破传统审美困境，</w:t>
      </w:r>
      <w:r>
        <w:rPr>
          <w:rFonts w:hint="eastAsia" w:ascii="微软雅黑" w:hAnsi="微软雅黑" w:eastAsia="微软雅黑" w:cs="微软雅黑"/>
          <w:sz w:val="13"/>
        </w:rPr>
        <w:t>让厨房从家庭设计的“配角”成为时代美学新浪潮的“主角”。</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连续9年上榜亚洲品牌500强</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以创新科技彰显厨电</w:t>
      </w:r>
      <w:r>
        <w:rPr>
          <w:rFonts w:hint="eastAsia" w:ascii="微软雅黑" w:hAnsi="微软雅黑" w:eastAsia="微软雅黑" w:cs="微软雅黑"/>
          <w:sz w:val="13"/>
          <w:lang w:eastAsia="zh-Hans"/>
        </w:rPr>
        <w:t>优秀</w:t>
      </w:r>
      <w:r>
        <w:rPr>
          <w:rFonts w:hint="eastAsia" w:ascii="微软雅黑" w:hAnsi="微软雅黑" w:eastAsia="微软雅黑" w:cs="微软雅黑"/>
          <w:sz w:val="13"/>
        </w:rPr>
        <w:t>企业实力；758亿品牌估值，是二十七年来时路的里程碑，也是未来故事的序章。</w:t>
      </w:r>
    </w:p>
    <w:p>
      <w:pPr>
        <w:numPr>
          <w:ilvl w:val="0"/>
          <w:numId w:val="2"/>
        </w:numPr>
        <w:spacing w:line="400" w:lineRule="exact"/>
        <w:rPr>
          <w:rFonts w:hint="eastAsia" w:ascii="微软雅黑" w:hAnsi="微软雅黑" w:eastAsia="微软雅黑" w:cs="微软雅黑"/>
          <w:b/>
          <w:color w:val="C00000"/>
          <w:sz w:val="20"/>
          <w:lang w:eastAsia="zh-Hans"/>
        </w:rPr>
      </w:pPr>
      <w:r>
        <w:rPr>
          <w:rFonts w:hint="eastAsia" w:ascii="微软雅黑" w:hAnsi="微软雅黑" w:eastAsia="微软雅黑" w:cs="微软雅黑"/>
          <w:b/>
          <w:color w:val="C00000"/>
          <w:sz w:val="20"/>
        </w:rPr>
        <w:t>方太承建</w:t>
      </w:r>
      <w:r>
        <w:rPr>
          <w:rFonts w:hint="eastAsia" w:ascii="微软雅黑" w:hAnsi="微软雅黑" w:eastAsia="微软雅黑" w:cs="微软雅黑"/>
          <w:b/>
          <w:color w:val="C00000"/>
          <w:sz w:val="20"/>
          <w:lang w:eastAsia="zh-Hans"/>
        </w:rPr>
        <w:t>国家高端智能化家用电器创新中心</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厨电行业代表，推动中国“制造”向“智造”蝶变，打造中国厨电高端智能化趋势，加速重构高端智能化创新体系。</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连续参与“十一五”“十三五”国家重点科研项目</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科技实力领航</w:t>
      </w:r>
      <w:r>
        <w:rPr>
          <w:rFonts w:hint="eastAsia" w:ascii="微软雅黑" w:hAnsi="微软雅黑" w:eastAsia="微软雅黑" w:cs="微软雅黑"/>
          <w:sz w:val="13"/>
          <w:lang w:eastAsia="zh-Hans"/>
        </w:rPr>
        <w:t>，</w:t>
      </w:r>
      <w:r>
        <w:rPr>
          <w:rFonts w:hint="eastAsia" w:ascii="微软雅黑" w:hAnsi="微软雅黑" w:eastAsia="微软雅黑" w:cs="微软雅黑"/>
          <w:sz w:val="13"/>
        </w:rPr>
        <w:t>承担国家重点研发项目，攻克厨房污染、油烟净化等核心课题，为行业创新破题、为用户体验升级。</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多次斩获中国轻工科技荣誉勋章突破智能化创新高峰</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四次斩获中国轻工业联合会科技进步/技术发明一等奖，一次次打破行业烟气净化、高效燃烧等技术瓶颈一步步突破厨电产业发明创造新格局</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民企科创天团发明专利授权量Top10发明专利增长率Top1</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坐拥厨电行业超级专利池，入选民营企业科创天团发明专利授权量TOP10，民营企业发明专利授权量三年平均增长率Top1。</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颠覆式创新勇闯中国厨电“无人区”</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从“不跑烟”的吸油烟机，到“不弯腰”的水槽洗碗机；从顺势上排的集成烹饪中心，到八年磨一剑的母婴级净水机；无数次的颠覆创新，造就一次次的引领前行。</w:t>
      </w:r>
    </w:p>
    <w:p>
      <w:pPr>
        <w:numPr>
          <w:ilvl w:val="0"/>
          <w:numId w:val="2"/>
        </w:numPr>
        <w:spacing w:line="400" w:lineRule="exact"/>
        <w:rPr>
          <w:rFonts w:hint="eastAsia" w:ascii="微软雅黑" w:hAnsi="微软雅黑" w:eastAsia="微软雅黑" w:cs="微软雅黑"/>
          <w:b/>
          <w:color w:val="C00000"/>
          <w:sz w:val="20"/>
        </w:rPr>
      </w:pPr>
      <w:r>
        <w:rPr>
          <w:rFonts w:hint="eastAsia" w:ascii="微软雅黑" w:hAnsi="微软雅黑" w:eastAsia="微软雅黑" w:cs="微软雅黑"/>
          <w:b/>
          <w:color w:val="C00000"/>
          <w:sz w:val="20"/>
        </w:rPr>
        <w:t>打造浙江省数字变革新标杆以“未来工厂”引领创新智造</w:t>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数字技术深度融合传统产业，树立行业创新智造型企业标杆；</w:t>
      </w:r>
      <w:r>
        <w:rPr>
          <w:rFonts w:hint="eastAsia" w:ascii="微软雅黑" w:hAnsi="微软雅黑" w:eastAsia="微软雅黑" w:cs="微软雅黑"/>
          <w:sz w:val="13"/>
          <w:lang w:eastAsia="zh-Hans"/>
        </w:rPr>
        <w:t>方太智能厨电未来工厂</w:t>
      </w:r>
      <w:r>
        <w:rPr>
          <w:rFonts w:hint="eastAsia" w:ascii="微软雅黑" w:hAnsi="微软雅黑" w:eastAsia="微软雅黑" w:cs="微软雅黑"/>
          <w:sz w:val="13"/>
        </w:rPr>
        <w:t>，让全球厨房青睐中国制造。</w:t>
      </w:r>
    </w:p>
    <w:p>
      <w:pPr>
        <w:pStyle w:val="8"/>
        <w:widowControl/>
        <w:numPr>
          <w:ilvl w:val="0"/>
          <w:numId w:val="3"/>
        </w:numPr>
        <w:shd w:val="clear" w:color="auto" w:fill="FFFFFF"/>
        <w:spacing w:beforeAutospacing="0" w:afterAutospacing="0"/>
        <w:ind w:left="420" w:leftChars="0" w:hanging="420" w:firstLineChars="0"/>
        <w:rPr>
          <w:rFonts w:ascii="微软雅黑" w:hAnsi="微软雅黑" w:eastAsia="微软雅黑" w:cs="微软雅黑"/>
          <w:b/>
          <w:bCs/>
          <w:color w:val="171A1D"/>
          <w:shd w:val="clear" w:color="auto" w:fill="FFFFFF"/>
        </w:rPr>
      </w:pPr>
      <w:r>
        <w:rPr>
          <w:rFonts w:hint="eastAsia" w:ascii="微软雅黑" w:hAnsi="微软雅黑" w:eastAsia="微软雅黑" w:cs="微软雅黑"/>
          <w:b/>
          <w:color w:val="C00000"/>
          <w:kern w:val="2"/>
          <w:sz w:val="20"/>
        </w:rPr>
        <w:t xml:space="preserve">坐拥国家认定企业技术中心 </w:t>
      </w:r>
      <w:r>
        <w:rPr>
          <w:rFonts w:hint="eastAsia" w:ascii="微软雅黑" w:hAnsi="微软雅黑" w:eastAsia="微软雅黑" w:cs="微软雅黑"/>
          <w:b/>
          <w:bCs/>
          <w:color w:val="171A1D"/>
          <w:shd w:val="clear" w:color="auto" w:fill="FFFFFF"/>
        </w:rPr>
        <w:tab/>
      </w:r>
    </w:p>
    <w:p>
      <w:pPr>
        <w:widowControl/>
        <w:spacing w:before="156" w:beforeLines="50"/>
        <w:jc w:val="left"/>
        <w:rPr>
          <w:rFonts w:hint="eastAsia" w:ascii="微软雅黑" w:hAnsi="微软雅黑" w:eastAsia="微软雅黑" w:cs="微软雅黑"/>
          <w:sz w:val="13"/>
        </w:rPr>
      </w:pPr>
      <w:r>
        <w:rPr>
          <w:rFonts w:hint="eastAsia" w:ascii="微软雅黑" w:hAnsi="微软雅黑" w:eastAsia="微软雅黑" w:cs="微软雅黑"/>
          <w:sz w:val="13"/>
        </w:rPr>
        <w:t>全球化布局研究院，坐拥国家认定企业技术中心，为中国厨电行业积累核心科技。</w:t>
      </w:r>
    </w:p>
    <w:p>
      <w:pPr>
        <w:numPr>
          <w:ilvl w:val="0"/>
          <w:numId w:val="2"/>
        </w:numPr>
        <w:spacing w:line="400" w:lineRule="exact"/>
        <w:rPr>
          <w:rFonts w:ascii="微软雅黑" w:hAnsi="微软雅黑" w:eastAsia="微软雅黑" w:cs="微软雅黑"/>
          <w:b/>
          <w:color w:val="C00000"/>
          <w:sz w:val="20"/>
        </w:rPr>
      </w:pPr>
      <w:r>
        <w:rPr>
          <w:rFonts w:hint="eastAsia" w:ascii="微软雅黑" w:hAnsi="微软雅黑" w:eastAsia="微软雅黑" w:cs="微软雅黑"/>
          <w:b/>
          <w:color w:val="C00000"/>
          <w:sz w:val="20"/>
        </w:rPr>
        <w:t>独具魅力的企业文化</w:t>
      </w:r>
    </w:p>
    <w:p>
      <w:pPr>
        <w:widowControl/>
        <w:spacing w:before="156" w:beforeLines="50"/>
        <w:jc w:val="left"/>
        <w:rPr>
          <w:rFonts w:ascii="微软雅黑" w:hAnsi="微软雅黑" w:eastAsia="微软雅黑" w:cs="微软雅黑"/>
          <w:sz w:val="13"/>
        </w:rPr>
      </w:pPr>
      <w:r>
        <w:rPr>
          <w:rFonts w:hint="eastAsia" w:ascii="微软雅黑" w:hAnsi="微软雅黑" w:eastAsia="微软雅黑" w:cs="微软雅黑"/>
          <w:sz w:val="13"/>
        </w:rPr>
        <w:t>方太自</w:t>
      </w:r>
      <w:r>
        <w:rPr>
          <w:rFonts w:ascii="微软雅黑" w:hAnsi="微软雅黑" w:eastAsia="微软雅黑" w:cs="微软雅黑"/>
          <w:sz w:val="13"/>
        </w:rPr>
        <w:t>2008年导入中华优秀传统文化以来，经过十年的思考与探索，形成了以儒家思想为重要源泉，以创新为第一动力，以品质为根本保障的，独具魅力的方太企业文化核心思想、基本法则和四大</w:t>
      </w:r>
      <w:r>
        <w:rPr>
          <w:rFonts w:hint="eastAsia" w:ascii="微软雅黑" w:hAnsi="微软雅黑" w:eastAsia="微软雅黑" w:cs="微软雅黑"/>
          <w:sz w:val="13"/>
        </w:rPr>
        <w:t>践行体系，成为把传统文化与现代管理相结合的企业典范。</w:t>
      </w:r>
    </w:p>
    <w:p>
      <w:pPr>
        <w:numPr>
          <w:ilvl w:val="0"/>
          <w:numId w:val="2"/>
        </w:numPr>
        <w:spacing w:line="400" w:lineRule="exact"/>
        <w:rPr>
          <w:rFonts w:ascii="微软雅黑" w:hAnsi="微软雅黑" w:eastAsia="微软雅黑" w:cs="微软雅黑"/>
          <w:b/>
          <w:color w:val="C00000"/>
          <w:sz w:val="20"/>
        </w:rPr>
      </w:pPr>
      <w:r>
        <w:rPr>
          <w:rFonts w:hint="eastAsia" w:ascii="微软雅黑" w:hAnsi="微软雅黑" w:eastAsia="微软雅黑" w:cs="微软雅黑"/>
          <w:b/>
          <w:color w:val="C00000"/>
          <w:sz w:val="20"/>
        </w:rPr>
        <w:t>完善的应届生培养与发展体系</w:t>
      </w:r>
    </w:p>
    <w:p>
      <w:pPr>
        <w:widowControl/>
        <w:spacing w:before="156" w:beforeLines="50"/>
        <w:jc w:val="left"/>
        <w:rPr>
          <w:rFonts w:ascii="微软雅黑" w:hAnsi="微软雅黑" w:eastAsia="微软雅黑" w:cs="微软雅黑"/>
          <w:sz w:val="13"/>
        </w:rPr>
      </w:pPr>
      <w:r>
        <w:rPr>
          <w:rFonts w:hint="eastAsia" w:ascii="微软雅黑" w:hAnsi="微软雅黑" w:eastAsia="微软雅黑" w:cs="微软雅黑"/>
          <w:sz w:val="13"/>
        </w:rPr>
        <w:t>阳光计划是针对公司校园招聘录用的应届毕业生开展的新员工入职培训项目，也是公司人才长远培养的源头工程。通过</w:t>
      </w:r>
      <w:r>
        <w:rPr>
          <w:rFonts w:ascii="微软雅黑" w:hAnsi="微软雅黑" w:eastAsia="微软雅黑" w:cs="微软雅黑"/>
          <w:sz w:val="13"/>
        </w:rPr>
        <w:t>4个月脱岗培训期轻松的文化体验、一线岗位体验、课堂学习体验及在岗见习期的导师辅导实践，帮助阳光学员尽快适应岗位要求，快速实现角色转变，走好</w:t>
      </w:r>
      <w:r>
        <w:rPr>
          <w:rFonts w:hint="eastAsia" w:ascii="微软雅黑" w:hAnsi="微软雅黑" w:eastAsia="微软雅黑" w:cs="微软雅黑"/>
          <w:sz w:val="13"/>
        </w:rPr>
        <w:t>步入职场的第一步！</w:t>
      </w:r>
    </w:p>
    <w:p>
      <w:pPr>
        <w:numPr>
          <w:ilvl w:val="0"/>
          <w:numId w:val="2"/>
        </w:numPr>
        <w:spacing w:line="400" w:lineRule="exact"/>
        <w:rPr>
          <w:rFonts w:ascii="微软雅黑" w:hAnsi="微软雅黑" w:eastAsia="微软雅黑" w:cs="微软雅黑"/>
          <w:b/>
          <w:color w:val="C00000"/>
          <w:sz w:val="20"/>
        </w:rPr>
      </w:pPr>
      <w:r>
        <w:rPr>
          <w:rFonts w:hint="eastAsia" w:ascii="微软雅黑" w:hAnsi="微软雅黑" w:eastAsia="微软雅黑" w:cs="微软雅黑"/>
          <w:b/>
          <w:color w:val="C00000"/>
          <w:sz w:val="20"/>
        </w:rPr>
        <w:t>全面薪酬福利</w:t>
      </w:r>
    </w:p>
    <w:p>
      <w:pPr>
        <w:widowControl/>
        <w:spacing w:before="156" w:beforeLines="50"/>
        <w:jc w:val="left"/>
        <w:rPr>
          <w:rFonts w:ascii="微软雅黑" w:hAnsi="微软雅黑" w:eastAsia="微软雅黑" w:cs="微软雅黑"/>
          <w:sz w:val="13"/>
        </w:rPr>
      </w:pPr>
      <w:r>
        <w:rPr>
          <w:rFonts w:hint="eastAsia" w:ascii="微软雅黑" w:hAnsi="微软雅黑" w:eastAsia="微软雅黑" w:cs="微软雅黑"/>
          <w:sz w:val="13"/>
        </w:rPr>
        <w:t>提供全面的薪酬福利和高起薪，享有身股分红、带薪年休假、七险一金、免费住宿、购房借款等40多项福利。方太坚持业绩导向，向优秀人才倾斜，对于特别优秀的学生，还将有特殊薪酬！</w:t>
      </w:r>
    </w:p>
    <w:p>
      <w:pPr>
        <w:numPr>
          <w:ilvl w:val="0"/>
          <w:numId w:val="2"/>
        </w:numPr>
        <w:spacing w:line="400" w:lineRule="exact"/>
        <w:rPr>
          <w:rFonts w:ascii="微软雅黑" w:hAnsi="微软雅黑" w:eastAsia="微软雅黑" w:cs="微软雅黑"/>
          <w:b/>
          <w:color w:val="C00000"/>
          <w:sz w:val="20"/>
        </w:rPr>
      </w:pPr>
      <w:r>
        <w:rPr>
          <w:rFonts w:hint="eastAsia" w:ascii="微软雅黑" w:hAnsi="微软雅黑" w:eastAsia="微软雅黑" w:cs="微软雅黑"/>
          <w:b/>
          <w:color w:val="C00000"/>
          <w:sz w:val="20"/>
        </w:rPr>
        <w:t>最佳雇主之旅</w:t>
      </w:r>
    </w:p>
    <w:p>
      <w:pPr>
        <w:widowControl/>
        <w:spacing w:before="156" w:beforeLines="50"/>
        <w:jc w:val="left"/>
        <w:rPr>
          <w:rFonts w:ascii="微软雅黑" w:hAnsi="微软雅黑" w:eastAsia="微软雅黑" w:cs="微软雅黑"/>
          <w:sz w:val="13"/>
        </w:rPr>
      </w:pPr>
      <w:r>
        <w:rPr>
          <w:rFonts w:hint="eastAsia" w:ascii="微软雅黑" w:hAnsi="微软雅黑" w:eastAsia="微软雅黑" w:cs="微软雅黑"/>
          <w:sz w:val="13"/>
        </w:rPr>
        <w:t>方太多次斩获全球权威机构怡安翰威特评选的年度中国最佳雇主荣誉——“学习践行”、“文化匠心”。</w:t>
      </w:r>
    </w:p>
    <w:p>
      <w:pPr>
        <w:widowControl/>
        <w:spacing w:before="156" w:beforeLines="50"/>
        <w:jc w:val="left"/>
        <w:rPr>
          <w:rFonts w:ascii="微软雅黑" w:hAnsi="微软雅黑" w:eastAsia="微软雅黑" w:cs="Arial"/>
          <w:b/>
          <w:color w:val="000000"/>
          <w:kern w:val="0"/>
          <w:sz w:val="24"/>
        </w:rPr>
      </w:pPr>
      <w:r>
        <w:rPr>
          <w:rFonts w:hint="eastAsia" w:ascii="微软雅黑" w:hAnsi="微软雅黑" w:eastAsia="微软雅黑" w:cs="微软雅黑"/>
          <w:sz w:val="13"/>
        </w:rPr>
        <w:t>加入方太，和我们一起踏上最佳雇主之旅！</w:t>
      </w:r>
    </w:p>
    <w:p>
      <w:pPr>
        <w:widowControl/>
        <w:spacing w:before="156" w:beforeLines="50" w:after="156" w:afterLines="50"/>
        <w:jc w:val="left"/>
        <w:rPr>
          <w:rFonts w:hint="eastAsia" w:ascii="微软雅黑" w:hAnsi="微软雅黑" w:eastAsia="微软雅黑" w:cs="Arial"/>
          <w:b/>
          <w:color w:val="000000"/>
          <w:kern w:val="0"/>
          <w:sz w:val="28"/>
        </w:rPr>
      </w:pPr>
    </w:p>
    <w:p>
      <w:pPr>
        <w:widowControl/>
        <w:spacing w:before="156" w:beforeLines="50" w:after="156" w:afterLines="50"/>
        <w:jc w:val="left"/>
        <w:rPr>
          <w:rFonts w:hint="eastAsia" w:ascii="微软雅黑" w:hAnsi="微软雅黑" w:eastAsia="微软雅黑" w:cs="Arial"/>
          <w:b/>
          <w:color w:val="000000"/>
          <w:kern w:val="0"/>
          <w:sz w:val="28"/>
        </w:rPr>
      </w:pPr>
    </w:p>
    <w:p>
      <w:pPr>
        <w:widowControl/>
        <w:spacing w:before="156" w:beforeLines="50" w:after="156" w:afterLines="50"/>
        <w:jc w:val="left"/>
        <w:rPr>
          <w:rFonts w:ascii="微软雅黑" w:hAnsi="微软雅黑" w:eastAsia="微软雅黑" w:cs="Arial"/>
          <w:b/>
          <w:color w:val="000000"/>
          <w:kern w:val="0"/>
          <w:sz w:val="28"/>
        </w:rPr>
      </w:pPr>
      <w:r>
        <w:rPr>
          <w:rFonts w:hint="eastAsia" w:ascii="微软雅黑" w:hAnsi="微软雅黑" w:eastAsia="微软雅黑" w:cs="Arial"/>
          <w:b/>
          <w:color w:val="000000"/>
          <w:kern w:val="0"/>
          <w:sz w:val="28"/>
        </w:rPr>
        <w:t>五、</w:t>
      </w:r>
      <w:r>
        <w:rPr>
          <w:rFonts w:hint="eastAsia" w:ascii="微软雅黑" w:hAnsi="微软雅黑" w:eastAsia="微软雅黑" w:cs="Arial"/>
          <w:b/>
          <w:kern w:val="0"/>
          <w:sz w:val="28"/>
        </w:rPr>
        <w:t>应聘流程</w:t>
      </w:r>
    </w:p>
    <w:p>
      <w:pPr>
        <w:widowControl/>
        <w:jc w:val="left"/>
        <w:rPr>
          <w:rFonts w:hint="default" w:ascii="微软雅黑" w:hAnsi="微软雅黑" w:eastAsia="微软雅黑"/>
          <w:color w:val="000000"/>
          <w:lang w:val="en-US" w:eastAsia="zh-CN"/>
        </w:rPr>
      </w:pPr>
      <w:r>
        <mc:AlternateContent>
          <mc:Choice Requires="wpg">
            <w:drawing>
              <wp:inline distT="0" distB="0" distL="114300" distR="114300">
                <wp:extent cx="5078730" cy="1335405"/>
                <wp:effectExtent l="0" t="0" r="1270" b="23495"/>
                <wp:docPr id="93" name="组合 1" descr="KSO_WM_TAG_VERSION=1.0&amp;KSO_WM_BEAUTIFY_FLAG=#wm#&amp;KSO_WM_UNIT_TYPE=i&amp;KSO_WM_UNIT_ID=wpsdiag20165035_6*i*1&amp;KSO_WM_TEMPLATE_CATEGORY=wpsdiag&amp;KSO_WM_TEMPLATE_INDEX=20165035"/>
                <wp:cNvGraphicFramePr/>
                <a:graphic xmlns:a="http://schemas.openxmlformats.org/drawingml/2006/main">
                  <a:graphicData uri="http://schemas.microsoft.com/office/word/2010/wordprocessingGroup">
                    <wpg:wgp>
                      <wpg:cNvGrpSpPr/>
                      <wpg:grpSpPr>
                        <a:xfrm>
                          <a:off x="96520" y="668020"/>
                          <a:ext cx="5078730" cy="1335405"/>
                          <a:chOff x="0" y="0"/>
                          <a:chExt cx="2388911" cy="628588"/>
                        </a:xfrm>
                      </wpg:grpSpPr>
                      <wps:wsp>
                        <wps:cNvPr id="94" name="直接箭头连接符 94" descr="KSO_WM_UNIT_INDEX=1_1&amp;KSO_WM_UNIT_TYPE=m_i&amp;KSO_WM_UNIT_ID=wpsdiag20165035_6*m_i*1_1&amp;KSO_WM_UNIT_LAYERLEVEL=1_1&amp;KSO_WM_UNIT_CLEAR=1&amp;KSO_WM_TAG_VERSION=1.0&amp;KSO_WM_BEAUTIFY_FLAG=#wm#&amp;KSO_WM_TEMPLATE_CATEGORY=wpsdiag&amp;KSO_WM_TEMPLATE_INDEX=20165035&amp;KSO_WM_SLIDE_ITEM_CNT=6&amp;KSO_WM_DIAGRAM_GROUP_CODE=m1_1"/>
                        <wps:cNvCnPr/>
                        <wps:spPr>
                          <a:xfrm>
                            <a:off x="0" y="619289"/>
                            <a:ext cx="2388911" cy="0"/>
                          </a:xfrm>
                          <a:prstGeom prst="straightConnector1">
                            <a:avLst/>
                          </a:prstGeom>
                          <a:noFill/>
                          <a:ln w="19050" cap="flat" cmpd="sng" algn="ctr">
                            <a:solidFill>
                              <a:sysClr val="window" lastClr="FFFFFF">
                                <a:lumMod val="65000"/>
                              </a:sysClr>
                            </a:solidFill>
                            <a:prstDash val="solid"/>
                            <a:miter lim="800000"/>
                            <a:tailEnd type="triangle"/>
                          </a:ln>
                          <a:effectLst/>
                        </wps:spPr>
                        <wps:bodyPr/>
                      </wps:wsp>
                      <wps:wsp>
                        <wps:cNvPr id="95" name="圆角矩形 2" descr="KSO_WM_UNIT_INDEX=1_1_1&amp;KSO_WM_UNIT_TYPE=m_h_f&amp;KSO_WM_UNIT_ID=wpsdiag20165035_6*m_h_f*1_1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2;wpsdiag20165035_6*m_i*1_3;wpsdiag20165035_6*m_i*1_4&amp;KSO_WM_SLIDE_ITEM_CNT=6&amp;KSO_WM_DIAGRAM_GROUP_CODE=m1_1"/>
                        <wps:cNvSpPr/>
                        <wps:spPr>
                          <a:xfrm>
                            <a:off x="28894" y="0"/>
                            <a:ext cx="356998" cy="504278"/>
                          </a:xfrm>
                          <a:prstGeom prst="roundRect">
                            <a:avLst/>
                          </a:prstGeom>
                          <a:solidFill>
                            <a:srgbClr val="FA8550">
                              <a:lumMod val="20000"/>
                              <a:lumOff val="80000"/>
                            </a:srgbClr>
                          </a:solidFill>
                          <a:ln w="38100" cap="flat" cmpd="sng" algn="ctr">
                            <a:noFill/>
                            <a:prstDash val="solid"/>
                            <a:miter lim="800000"/>
                          </a:ln>
                          <a:effectLst/>
                        </wps:spPr>
                        <wps:txbx>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54061" w:themeColor="accent1" w:themeShade="80"/>
                                  <w:kern w:val="24"/>
                                  <w:sz w:val="18"/>
                                  <w:szCs w:val="18"/>
                                  <w:lang w:val="en-US" w:eastAsia="zh-CN"/>
                                </w:rPr>
                              </w:pPr>
                              <w:r>
                                <w:rPr>
                                  <w:rFonts w:hint="eastAsia" w:ascii="方太梦想宋细" w:hAnsi="方太梦想宋细" w:eastAsia="方太梦想宋细" w:cs="方太梦想宋细"/>
                                  <w:color w:val="254061" w:themeColor="accent1" w:themeShade="80"/>
                                  <w:kern w:val="24"/>
                                  <w:sz w:val="18"/>
                                  <w:szCs w:val="18"/>
                                  <w:lang w:val="en-US" w:eastAsia="zh-CN"/>
                                </w:rPr>
                                <w:t>网申测评</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54061" w:themeColor="accent1" w:themeShade="80"/>
                                  <w:kern w:val="24"/>
                                  <w:sz w:val="18"/>
                                  <w:szCs w:val="18"/>
                                  <w:lang w:val="en-US" w:eastAsia="zh-CN"/>
                                </w:rPr>
                              </w:pPr>
                              <w:r>
                                <w:rPr>
                                  <w:rFonts w:hint="eastAsia" w:ascii="方太梦想宋细" w:hAnsi="方太梦想宋细" w:eastAsia="方太梦想宋细" w:cs="方太梦想宋细"/>
                                  <w:color w:val="254061" w:themeColor="accent1" w:themeShade="80"/>
                                  <w:kern w:val="24"/>
                                  <w:sz w:val="18"/>
                                  <w:szCs w:val="18"/>
                                  <w:lang w:val="en-US" w:eastAsia="zh-CN"/>
                                </w:rPr>
                                <w:t>9月12日</w:t>
                              </w:r>
                            </w:p>
                          </w:txbxContent>
                        </wps:txbx>
                        <wps:bodyPr lIns="0" tIns="0" rIns="0" bIns="0" rtlCol="0" anchor="ctr">
                          <a:noAutofit/>
                        </wps:bodyPr>
                      </wps:wsp>
                      <wps:wsp>
                        <wps:cNvPr id="96" name="泪滴形 96" descr="KSO_WM_UNIT_INDEX=1_2&amp;KSO_WM_UNIT_TYPE=m_i&amp;KSO_WM_UNIT_ID=wpsdiag20165035_6*m_i*1_2&amp;KSO_WM_UNIT_LAYERLEVEL=1_1&amp;KSO_WM_UNIT_CLEAR=1&amp;KSO_WM_TAG_VERSION=1.0&amp;KSO_WM_BEAUTIFY_FLAG=#wm#&amp;KSO_WM_TEMPLATE_CATEGORY=wpsdiag&amp;KSO_WM_TEMPLATE_INDEX=20165035&amp;KSO_WM_SLIDE_ITEM_CNT=6&amp;KSO_WM_DIAGRAM_GROUP_CODE=m1_1"/>
                        <wps:cNvSpPr/>
                        <wps:spPr>
                          <a:xfrm rot="8100000">
                            <a:off x="156013" y="452261"/>
                            <a:ext cx="104477" cy="104477"/>
                          </a:xfrm>
                          <a:prstGeom prst="teardrop">
                            <a:avLst>
                              <a:gd name="adj" fmla="val 125412"/>
                            </a:avLst>
                          </a:prstGeom>
                          <a:solidFill>
                            <a:srgbClr val="FA8550"/>
                          </a:solidFill>
                          <a:ln w="38100" cap="flat" cmpd="sng" algn="ctr">
                            <a:solidFill>
                              <a:sysClr val="window" lastClr="FFFFFF">
                                <a:lumMod val="95000"/>
                              </a:sysClr>
                            </a:solidFill>
                            <a:prstDash val="solid"/>
                            <a:miter lim="800000"/>
                          </a:ln>
                          <a:effectLst/>
                        </wps:spPr>
                        <wps:bodyPr rtlCol="0" anchor="ctr">
                          <a:normAutofit/>
                        </wps:bodyPr>
                      </wps:wsp>
                      <wps:wsp>
                        <wps:cNvPr id="97" name="椭圆 97" descr="KSO_WM_UNIT_INDEX=1_3&amp;KSO_WM_UNIT_TYPE=m_i&amp;KSO_WM_UNIT_ID=wpsdiag20165035_6*m_i*1_3&amp;KSO_WM_UNIT_LAYERLEVEL=1_1&amp;KSO_WM_UNIT_CLEAR=1&amp;KSO_WM_TAG_VERSION=1.0&amp;KSO_WM_BEAUTIFY_FLAG=#wm#&amp;KSO_WM_TEMPLATE_CATEGORY=wpsdiag&amp;KSO_WM_TEMPLATE_INDEX=20165035&amp;KSO_WM_SLIDE_ITEM_CNT=6&amp;KSO_WM_DIAGRAM_GROUP_CODE=m1_1"/>
                        <wps:cNvSpPr/>
                        <wps:spPr>
                          <a:xfrm rot="8100000">
                            <a:off x="180261" y="476509"/>
                            <a:ext cx="54263" cy="54263"/>
                          </a:xfrm>
                          <a:prstGeom prst="ellipse">
                            <a:avLst/>
                          </a:prstGeom>
                          <a:solidFill>
                            <a:sysClr val="window" lastClr="FFFFFF">
                              <a:lumMod val="95000"/>
                            </a:sysClr>
                          </a:solidFill>
                          <a:ln w="12700" cap="flat" cmpd="sng" algn="ctr">
                            <a:noFill/>
                            <a:prstDash val="solid"/>
                            <a:miter lim="800000"/>
                          </a:ln>
                          <a:effectLst/>
                        </wps:spPr>
                        <wps:bodyPr rtlCol="0" anchor="ctr">
                          <a:normAutofit/>
                        </wps:bodyPr>
                      </wps:wsp>
                      <wps:wsp>
                        <wps:cNvPr id="98" name="椭圆 98" descr="KSO_WM_UNIT_INDEX=1_4&amp;KSO_WM_UNIT_TYPE=m_i&amp;KSO_WM_UNIT_ID=wpsdiag20165035_6*m_i*1_4&amp;KSO_WM_UNIT_LAYERLEVEL=1_1&amp;KSO_WM_UNIT_CLEAR=1&amp;KSO_WM_TAG_VERSION=1.0&amp;KSO_WM_BEAUTIFY_FLAG=#wm#&amp;KSO_WM_TEMPLATE_CATEGORY=wpsdiag&amp;KSO_WM_TEMPLATE_INDEX=20165035&amp;KSO_WM_SLIDE_ITEM_CNT=6&amp;KSO_WM_DIAGRAM_GROUP_CODE=m1_1"/>
                        <wps:cNvSpPr/>
                        <wps:spPr>
                          <a:xfrm>
                            <a:off x="197618" y="607320"/>
                            <a:ext cx="21268" cy="21268"/>
                          </a:xfrm>
                          <a:prstGeom prst="ellipse">
                            <a:avLst/>
                          </a:prstGeom>
                          <a:solidFill>
                            <a:sysClr val="window" lastClr="FFFFFF">
                              <a:lumMod val="95000"/>
                            </a:sysClr>
                          </a:solidFill>
                          <a:ln w="38100" cap="flat" cmpd="sng" algn="ctr">
                            <a:solidFill>
                              <a:sysClr val="windowText" lastClr="000000">
                                <a:lumMod val="50000"/>
                                <a:lumOff val="50000"/>
                              </a:sysClr>
                            </a:solidFill>
                            <a:prstDash val="solid"/>
                            <a:miter lim="800000"/>
                          </a:ln>
                          <a:effectLst/>
                        </wps:spPr>
                        <wps:bodyPr rtlCol="0" anchor="ctr">
                          <a:normAutofit/>
                        </wps:bodyPr>
                      </wps:wsp>
                      <wps:wsp>
                        <wps:cNvPr id="100" name="圆角矩形 17" descr="KSO_WM_UNIT_INDEX=1_2_1&amp;KSO_WM_UNIT_TYPE=m_h_f&amp;KSO_WM_UNIT_ID=wpsdiag20165035_6*m_h_f*1_2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5;wpsdiag20165035_6*m_i*1_6;wpsdiag20165035_6*m_i*1_7&amp;KSO_WM_SLIDE_ITEM_CNT=6&amp;KSO_WM_DIAGRAM_GROUP_CODE=m1_1"/>
                        <wps:cNvSpPr/>
                        <wps:spPr>
                          <a:xfrm>
                            <a:off x="423344" y="0"/>
                            <a:ext cx="356998" cy="504278"/>
                          </a:xfrm>
                          <a:prstGeom prst="roundRect">
                            <a:avLst/>
                          </a:prstGeom>
                          <a:solidFill>
                            <a:srgbClr val="CE8D3E">
                              <a:lumMod val="20000"/>
                              <a:lumOff val="80000"/>
                            </a:srgbClr>
                          </a:solidFill>
                          <a:ln w="38100" cap="flat" cmpd="sng" algn="ctr">
                            <a:noFill/>
                            <a:prstDash val="solid"/>
                            <a:miter lim="800000"/>
                          </a:ln>
                          <a:effectLst/>
                        </wps:spPr>
                        <wps:txbx>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632523" w:themeColor="accent2" w:themeShade="80"/>
                                  <w:kern w:val="24"/>
                                  <w:sz w:val="18"/>
                                  <w:szCs w:val="18"/>
                                  <w:lang w:val="en-US" w:eastAsia="zh-CN"/>
                                </w:rPr>
                              </w:pPr>
                              <w:r>
                                <w:rPr>
                                  <w:rFonts w:hint="eastAsia" w:ascii="方太梦想宋细" w:hAnsi="方太梦想宋细" w:eastAsia="方太梦想宋细" w:cs="方太梦想宋细"/>
                                  <w:color w:val="632523" w:themeColor="accent2" w:themeShade="80"/>
                                  <w:kern w:val="24"/>
                                  <w:sz w:val="18"/>
                                  <w:szCs w:val="18"/>
                                  <w:lang w:val="en-US" w:eastAsia="zh-CN"/>
                                </w:rPr>
                                <w:t>线下宣讲会</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632523" w:themeColor="accent2" w:themeShade="80"/>
                                  <w:kern w:val="24"/>
                                  <w:sz w:val="18"/>
                                  <w:szCs w:val="18"/>
                                  <w:lang w:val="en-US" w:eastAsia="zh-CN"/>
                                </w:rPr>
                              </w:pPr>
                              <w:r>
                                <w:rPr>
                                  <w:rFonts w:hint="eastAsia" w:ascii="方太梦想宋细" w:hAnsi="方太梦想宋细" w:eastAsia="方太梦想宋细" w:cs="方太梦想宋细"/>
                                  <w:color w:val="632523" w:themeColor="accent2" w:themeShade="80"/>
                                  <w:kern w:val="24"/>
                                  <w:sz w:val="18"/>
                                  <w:szCs w:val="18"/>
                                  <w:lang w:val="en-US" w:eastAsia="zh-CN"/>
                                </w:rPr>
                                <w:t>9月&amp;10月</w:t>
                              </w:r>
                            </w:p>
                          </w:txbxContent>
                        </wps:txbx>
                        <wps:bodyPr lIns="0" tIns="0" rIns="0" bIns="0" rtlCol="0" anchor="ctr">
                          <a:noAutofit/>
                        </wps:bodyPr>
                      </wps:wsp>
                      <wps:wsp>
                        <wps:cNvPr id="101" name="泪滴形 101" descr="KSO_WM_UNIT_INDEX=1_5&amp;KSO_WM_UNIT_TYPE=m_i&amp;KSO_WM_UNIT_ID=wpsdiag20165035_6*m_i*1_5&amp;KSO_WM_UNIT_LAYERLEVEL=1_1&amp;KSO_WM_UNIT_CLEAR=1&amp;KSO_WM_TAG_VERSION=1.0&amp;KSO_WM_BEAUTIFY_FLAG=#wm#&amp;KSO_WM_TEMPLATE_CATEGORY=wpsdiag&amp;KSO_WM_TEMPLATE_INDEX=20165035&amp;KSO_WM_SLIDE_ITEM_CNT=6&amp;KSO_WM_DIAGRAM_GROUP_CODE=m1_1"/>
                        <wps:cNvSpPr/>
                        <wps:spPr>
                          <a:xfrm rot="8100000">
                            <a:off x="550463" y="452261"/>
                            <a:ext cx="104477" cy="104477"/>
                          </a:xfrm>
                          <a:prstGeom prst="teardrop">
                            <a:avLst>
                              <a:gd name="adj" fmla="val 125412"/>
                            </a:avLst>
                          </a:prstGeom>
                          <a:solidFill>
                            <a:srgbClr val="CE8D3E"/>
                          </a:solidFill>
                          <a:ln w="38100" cap="flat" cmpd="sng" algn="ctr">
                            <a:solidFill>
                              <a:sysClr val="window" lastClr="FFFFFF">
                                <a:lumMod val="95000"/>
                              </a:sysClr>
                            </a:solidFill>
                            <a:prstDash val="solid"/>
                            <a:miter lim="800000"/>
                          </a:ln>
                          <a:effectLst/>
                        </wps:spPr>
                        <wps:bodyPr rtlCol="0" anchor="ctr">
                          <a:normAutofit/>
                        </wps:bodyPr>
                      </wps:wsp>
                      <wps:wsp>
                        <wps:cNvPr id="102" name="椭圆 102" descr="KSO_WM_UNIT_INDEX=1_6&amp;KSO_WM_UNIT_TYPE=m_i&amp;KSO_WM_UNIT_ID=wpsdiag20165035_6*m_i*1_6&amp;KSO_WM_UNIT_LAYERLEVEL=1_1&amp;KSO_WM_UNIT_CLEAR=1&amp;KSO_WM_TAG_VERSION=1.0&amp;KSO_WM_BEAUTIFY_FLAG=#wm#&amp;KSO_WM_TEMPLATE_CATEGORY=wpsdiag&amp;KSO_WM_TEMPLATE_INDEX=20165035&amp;KSO_WM_SLIDE_ITEM_CNT=6&amp;KSO_WM_DIAGRAM_GROUP_CODE=m1_1"/>
                        <wps:cNvSpPr/>
                        <wps:spPr>
                          <a:xfrm rot="8100000">
                            <a:off x="574711" y="476509"/>
                            <a:ext cx="54263" cy="54263"/>
                          </a:xfrm>
                          <a:prstGeom prst="ellipse">
                            <a:avLst/>
                          </a:prstGeom>
                          <a:solidFill>
                            <a:sysClr val="window" lastClr="FFFFFF">
                              <a:lumMod val="95000"/>
                            </a:sysClr>
                          </a:solidFill>
                          <a:ln w="12700" cap="flat" cmpd="sng" algn="ctr">
                            <a:noFill/>
                            <a:prstDash val="solid"/>
                            <a:miter lim="800000"/>
                          </a:ln>
                          <a:effectLst/>
                        </wps:spPr>
                        <wps:bodyPr rtlCol="0" anchor="ctr">
                          <a:normAutofit/>
                        </wps:bodyPr>
                      </wps:wsp>
                      <wps:wsp>
                        <wps:cNvPr id="103" name="椭圆 103" descr="KSO_WM_UNIT_INDEX=1_7&amp;KSO_WM_UNIT_TYPE=m_i&amp;KSO_WM_UNIT_ID=wpsdiag20165035_6*m_i*1_7&amp;KSO_WM_UNIT_LAYERLEVEL=1_1&amp;KSO_WM_UNIT_CLEAR=1&amp;KSO_WM_TAG_VERSION=1.0&amp;KSO_WM_BEAUTIFY_FLAG=#wm#&amp;KSO_WM_TEMPLATE_CATEGORY=wpsdiag&amp;KSO_WM_TEMPLATE_INDEX=20165035&amp;KSO_WM_SLIDE_ITEM_CNT=6&amp;KSO_WM_DIAGRAM_GROUP_CODE=m1_1"/>
                        <wps:cNvSpPr/>
                        <wps:spPr>
                          <a:xfrm>
                            <a:off x="592068" y="607320"/>
                            <a:ext cx="21268" cy="21268"/>
                          </a:xfrm>
                          <a:prstGeom prst="ellipse">
                            <a:avLst/>
                          </a:prstGeom>
                          <a:solidFill>
                            <a:sysClr val="window" lastClr="FFFFFF">
                              <a:lumMod val="95000"/>
                            </a:sysClr>
                          </a:solidFill>
                          <a:ln w="38100" cap="flat" cmpd="sng" algn="ctr">
                            <a:solidFill>
                              <a:sysClr val="windowText" lastClr="000000">
                                <a:lumMod val="50000"/>
                                <a:lumOff val="50000"/>
                              </a:sysClr>
                            </a:solidFill>
                            <a:prstDash val="solid"/>
                            <a:miter lim="800000"/>
                          </a:ln>
                          <a:effectLst/>
                        </wps:spPr>
                        <wps:bodyPr rtlCol="0" anchor="ctr">
                          <a:normAutofit/>
                        </wps:bodyPr>
                      </wps:wsp>
                      <wps:wsp>
                        <wps:cNvPr id="105" name="圆角矩形 25" descr="KSO_WM_UNIT_INDEX=1_3_1&amp;KSO_WM_UNIT_TYPE=m_h_f&amp;KSO_WM_UNIT_ID=wpsdiag20165035_6*m_h_f*1_3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8;wpsdiag20165035_6*m_i*1_9;wpsdiag20165035_6*m_i*1_10&amp;KSO_WM_SLIDE_ITEM_CNT=6&amp;KSO_WM_DIAGRAM_GROUP_CODE=m1_1"/>
                        <wps:cNvSpPr/>
                        <wps:spPr>
                          <a:xfrm>
                            <a:off x="817794" y="0"/>
                            <a:ext cx="356998" cy="504278"/>
                          </a:xfrm>
                          <a:prstGeom prst="roundRect">
                            <a:avLst/>
                          </a:prstGeom>
                          <a:solidFill>
                            <a:srgbClr val="E74D51">
                              <a:lumMod val="20000"/>
                              <a:lumOff val="80000"/>
                            </a:srgbClr>
                          </a:solidFill>
                          <a:ln w="38100" cap="flat" cmpd="sng" algn="ctr">
                            <a:noFill/>
                            <a:prstDash val="solid"/>
                            <a:miter lim="800000"/>
                          </a:ln>
                          <a:effectLst/>
                        </wps:spPr>
                        <wps:txbx>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F6228" w:themeColor="accent3" w:themeShade="80"/>
                                  <w:kern w:val="24"/>
                                  <w:sz w:val="18"/>
                                  <w:szCs w:val="18"/>
                                  <w:lang w:val="en-US" w:eastAsia="zh-CN"/>
                                </w:rPr>
                              </w:pPr>
                              <w:r>
                                <w:rPr>
                                  <w:rFonts w:hint="eastAsia" w:ascii="方太梦想宋细" w:hAnsi="方太梦想宋细" w:eastAsia="方太梦想宋细" w:cs="方太梦想宋细"/>
                                  <w:color w:val="4F6228" w:themeColor="accent3" w:themeShade="80"/>
                                  <w:kern w:val="24"/>
                                  <w:sz w:val="18"/>
                                  <w:szCs w:val="18"/>
                                  <w:lang w:val="en-US" w:eastAsia="zh-CN"/>
                                </w:rPr>
                                <w:t>HR面试</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F6228" w:themeColor="accent3" w:themeShade="80"/>
                                  <w:kern w:val="24"/>
                                  <w:sz w:val="18"/>
                                  <w:szCs w:val="18"/>
                                  <w:lang w:val="en-US" w:eastAsia="zh-CN"/>
                                </w:rPr>
                              </w:pPr>
                              <w:r>
                                <w:rPr>
                                  <w:rFonts w:hint="eastAsia" w:ascii="方太梦想宋细" w:hAnsi="方太梦想宋细" w:eastAsia="方太梦想宋细" w:cs="方太梦想宋细"/>
                                  <w:color w:val="4F6228" w:themeColor="accent3" w:themeShade="80"/>
                                  <w:kern w:val="24"/>
                                  <w:sz w:val="18"/>
                                  <w:szCs w:val="18"/>
                                  <w:lang w:val="en-US" w:eastAsia="zh-CN"/>
                                </w:rPr>
                                <w:t>9月&amp;10月</w:t>
                              </w:r>
                            </w:p>
                          </w:txbxContent>
                        </wps:txbx>
                        <wps:bodyPr lIns="0" tIns="0" rIns="0" bIns="0" rtlCol="0" anchor="ctr">
                          <a:noAutofit/>
                        </wps:bodyPr>
                      </wps:wsp>
                      <wps:wsp>
                        <wps:cNvPr id="106" name="泪滴形 106" descr="KSO_WM_UNIT_INDEX=1_8&amp;KSO_WM_UNIT_TYPE=m_i&amp;KSO_WM_UNIT_ID=wpsdiag20165035_6*m_i*1_8&amp;KSO_WM_UNIT_LAYERLEVEL=1_1&amp;KSO_WM_UNIT_CLEAR=1&amp;KSO_WM_TAG_VERSION=1.0&amp;KSO_WM_BEAUTIFY_FLAG=#wm#&amp;KSO_WM_TEMPLATE_CATEGORY=wpsdiag&amp;KSO_WM_TEMPLATE_INDEX=20165035&amp;KSO_WM_SLIDE_ITEM_CNT=6&amp;KSO_WM_DIAGRAM_GROUP_CODE=m1_1"/>
                        <wps:cNvSpPr/>
                        <wps:spPr>
                          <a:xfrm rot="8100000">
                            <a:off x="944914" y="452261"/>
                            <a:ext cx="104477" cy="104477"/>
                          </a:xfrm>
                          <a:prstGeom prst="teardrop">
                            <a:avLst>
                              <a:gd name="adj" fmla="val 125412"/>
                            </a:avLst>
                          </a:prstGeom>
                          <a:solidFill>
                            <a:srgbClr val="E74D51"/>
                          </a:solidFill>
                          <a:ln w="38100" cap="flat" cmpd="sng" algn="ctr">
                            <a:solidFill>
                              <a:sysClr val="window" lastClr="FFFFFF">
                                <a:lumMod val="95000"/>
                              </a:sysClr>
                            </a:solidFill>
                            <a:prstDash val="solid"/>
                            <a:miter lim="800000"/>
                          </a:ln>
                          <a:effectLst/>
                        </wps:spPr>
                        <wps:bodyPr rtlCol="0" anchor="ctr">
                          <a:normAutofit/>
                        </wps:bodyPr>
                      </wps:wsp>
                      <wps:wsp>
                        <wps:cNvPr id="107" name="椭圆 107" descr="KSO_WM_UNIT_INDEX=1_9&amp;KSO_WM_UNIT_TYPE=m_i&amp;KSO_WM_UNIT_ID=wpsdiag20165035_6*m_i*1_9&amp;KSO_WM_UNIT_LAYERLEVEL=1_1&amp;KSO_WM_UNIT_CLEAR=1&amp;KSO_WM_TAG_VERSION=1.0&amp;KSO_WM_BEAUTIFY_FLAG=#wm#&amp;KSO_WM_TEMPLATE_CATEGORY=wpsdiag&amp;KSO_WM_TEMPLATE_INDEX=20165035&amp;KSO_WM_SLIDE_ITEM_CNT=6&amp;KSO_WM_DIAGRAM_GROUP_CODE=m1_1"/>
                        <wps:cNvSpPr/>
                        <wps:spPr>
                          <a:xfrm rot="8100000">
                            <a:off x="969162" y="476509"/>
                            <a:ext cx="54263" cy="54263"/>
                          </a:xfrm>
                          <a:prstGeom prst="ellipse">
                            <a:avLst/>
                          </a:prstGeom>
                          <a:solidFill>
                            <a:sysClr val="window" lastClr="FFFFFF">
                              <a:lumMod val="95000"/>
                            </a:sysClr>
                          </a:solidFill>
                          <a:ln w="12700" cap="flat" cmpd="sng" algn="ctr">
                            <a:noFill/>
                            <a:prstDash val="solid"/>
                            <a:miter lim="800000"/>
                          </a:ln>
                          <a:effectLst/>
                        </wps:spPr>
                        <wps:bodyPr rtlCol="0" anchor="ctr">
                          <a:normAutofit/>
                        </wps:bodyPr>
                      </wps:wsp>
                      <wps:wsp>
                        <wps:cNvPr id="108" name="椭圆 108" descr="KSO_WM_UNIT_INDEX=1_10&amp;KSO_WM_UNIT_TYPE=m_i&amp;KSO_WM_UNIT_ID=wpsdiag20165035_6*m_i*1_10&amp;KSO_WM_UNIT_LAYERLEVEL=1_1&amp;KSO_WM_UNIT_CLEAR=1&amp;KSO_WM_TAG_VERSION=1.0&amp;KSO_WM_BEAUTIFY_FLAG=#wm#&amp;KSO_WM_TEMPLATE_CATEGORY=wpsdiag&amp;KSO_WM_TEMPLATE_INDEX=20165035&amp;KSO_WM_SLIDE_ITEM_CNT=6&amp;KSO_WM_DIAGRAM_GROUP_CODE=m1_1"/>
                        <wps:cNvSpPr/>
                        <wps:spPr>
                          <a:xfrm>
                            <a:off x="986518" y="607320"/>
                            <a:ext cx="21268" cy="21268"/>
                          </a:xfrm>
                          <a:prstGeom prst="ellipse">
                            <a:avLst/>
                          </a:prstGeom>
                          <a:solidFill>
                            <a:sysClr val="window" lastClr="FFFFFF">
                              <a:lumMod val="95000"/>
                            </a:sysClr>
                          </a:solidFill>
                          <a:ln w="38100" cap="flat" cmpd="sng" algn="ctr">
                            <a:solidFill>
                              <a:sysClr val="windowText" lastClr="000000">
                                <a:lumMod val="50000"/>
                                <a:lumOff val="50000"/>
                              </a:sysClr>
                            </a:solidFill>
                            <a:prstDash val="solid"/>
                            <a:miter lim="800000"/>
                          </a:ln>
                          <a:effectLst/>
                        </wps:spPr>
                        <wps:bodyPr rtlCol="0" anchor="ctr">
                          <a:normAutofit/>
                        </wps:bodyPr>
                      </wps:wsp>
                      <wps:wsp>
                        <wps:cNvPr id="110" name="圆角矩形 37" descr="KSO_WM_UNIT_INDEX=1_4_1&amp;KSO_WM_UNIT_TYPE=m_h_f&amp;KSO_WM_UNIT_ID=wpsdiag20165035_6*m_h_f*1_4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11;wpsdiag20165035_6*m_i*1_12;wpsdiag20165035_6*m_i*1_13&amp;KSO_WM_SLIDE_ITEM_CNT=6&amp;KSO_WM_DIAGRAM_GROUP_CODE=m1_1"/>
                        <wps:cNvSpPr/>
                        <wps:spPr>
                          <a:xfrm>
                            <a:off x="1212244" y="0"/>
                            <a:ext cx="356998" cy="504278"/>
                          </a:xfrm>
                          <a:prstGeom prst="roundRect">
                            <a:avLst/>
                          </a:prstGeom>
                          <a:solidFill>
                            <a:srgbClr val="FABD50">
                              <a:lumMod val="20000"/>
                              <a:lumOff val="80000"/>
                            </a:srgbClr>
                          </a:solidFill>
                          <a:ln w="38100" cap="flat" cmpd="sng" algn="ctr">
                            <a:noFill/>
                            <a:prstDash val="solid"/>
                            <a:miter lim="800000"/>
                          </a:ln>
                          <a:effectLst/>
                        </wps:spPr>
                        <wps:txbx>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03152" w:themeColor="accent4" w:themeShade="80"/>
                                  <w:kern w:val="24"/>
                                  <w:sz w:val="18"/>
                                  <w:szCs w:val="18"/>
                                  <w:lang w:val="en-US" w:eastAsia="zh-CN"/>
                                </w:rPr>
                              </w:pPr>
                              <w:r>
                                <w:rPr>
                                  <w:rFonts w:hint="eastAsia" w:ascii="方太梦想宋细" w:hAnsi="方太梦想宋细" w:eastAsia="方太梦想宋细" w:cs="方太梦想宋细"/>
                                  <w:color w:val="403152" w:themeColor="accent4" w:themeShade="80"/>
                                  <w:kern w:val="24"/>
                                  <w:sz w:val="18"/>
                                  <w:szCs w:val="18"/>
                                  <w:lang w:val="en-US" w:eastAsia="zh-CN"/>
                                </w:rPr>
                                <w:t>业务面试</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03152" w:themeColor="accent4" w:themeShade="80"/>
                                  <w:kern w:val="24"/>
                                  <w:sz w:val="18"/>
                                  <w:szCs w:val="18"/>
                                  <w:lang w:val="en-US" w:eastAsia="zh-CN"/>
                                </w:rPr>
                              </w:pPr>
                              <w:r>
                                <w:rPr>
                                  <w:rFonts w:hint="eastAsia" w:ascii="方太梦想宋细" w:hAnsi="方太梦想宋细" w:eastAsia="方太梦想宋细" w:cs="方太梦想宋细"/>
                                  <w:color w:val="403152" w:themeColor="accent4" w:themeShade="80"/>
                                  <w:kern w:val="24"/>
                                  <w:sz w:val="18"/>
                                  <w:szCs w:val="18"/>
                                  <w:lang w:val="en-US" w:eastAsia="zh-CN"/>
                                </w:rPr>
                                <w:t>9月&amp;10月</w:t>
                              </w:r>
                            </w:p>
                          </w:txbxContent>
                        </wps:txbx>
                        <wps:bodyPr lIns="0" tIns="0" rIns="0" bIns="0" rtlCol="0" anchor="ctr">
                          <a:noAutofit/>
                        </wps:bodyPr>
                      </wps:wsp>
                      <wps:wsp>
                        <wps:cNvPr id="111" name="泪滴形 111" descr="KSO_WM_UNIT_INDEX=1_11&amp;KSO_WM_UNIT_TYPE=m_i&amp;KSO_WM_UNIT_ID=wpsdiag20165035_6*m_i*1_11&amp;KSO_WM_UNIT_LAYERLEVEL=1_1&amp;KSO_WM_UNIT_CLEAR=1&amp;KSO_WM_TAG_VERSION=1.0&amp;KSO_WM_BEAUTIFY_FLAG=#wm#&amp;KSO_WM_TEMPLATE_CATEGORY=wpsdiag&amp;KSO_WM_TEMPLATE_INDEX=20165035&amp;KSO_WM_SLIDE_ITEM_CNT=6&amp;KSO_WM_DIAGRAM_GROUP_CODE=m1_1"/>
                        <wps:cNvSpPr/>
                        <wps:spPr>
                          <a:xfrm rot="8100000">
                            <a:off x="1339364" y="452261"/>
                            <a:ext cx="104477" cy="104477"/>
                          </a:xfrm>
                          <a:prstGeom prst="teardrop">
                            <a:avLst>
                              <a:gd name="adj" fmla="val 125412"/>
                            </a:avLst>
                          </a:prstGeom>
                          <a:solidFill>
                            <a:srgbClr val="FABD50"/>
                          </a:solidFill>
                          <a:ln w="38100" cap="flat" cmpd="sng" algn="ctr">
                            <a:solidFill>
                              <a:sysClr val="window" lastClr="FFFFFF">
                                <a:lumMod val="95000"/>
                              </a:sysClr>
                            </a:solidFill>
                            <a:prstDash val="solid"/>
                            <a:miter lim="800000"/>
                          </a:ln>
                          <a:effectLst/>
                        </wps:spPr>
                        <wps:bodyPr rtlCol="0" anchor="ctr">
                          <a:normAutofit/>
                        </wps:bodyPr>
                      </wps:wsp>
                      <wps:wsp>
                        <wps:cNvPr id="112" name="椭圆 112" descr="KSO_WM_UNIT_INDEX=1_12&amp;KSO_WM_UNIT_TYPE=m_i&amp;KSO_WM_UNIT_ID=wpsdiag20165035_6*m_i*1_12&amp;KSO_WM_UNIT_LAYERLEVEL=1_1&amp;KSO_WM_UNIT_CLEAR=1&amp;KSO_WM_TAG_VERSION=1.0&amp;KSO_WM_BEAUTIFY_FLAG=#wm#&amp;KSO_WM_TEMPLATE_CATEGORY=wpsdiag&amp;KSO_WM_TEMPLATE_INDEX=20165035&amp;KSO_WM_SLIDE_ITEM_CNT=6&amp;KSO_WM_DIAGRAM_GROUP_CODE=m1_1"/>
                        <wps:cNvSpPr/>
                        <wps:spPr>
                          <a:xfrm rot="8100000">
                            <a:off x="1363611" y="476509"/>
                            <a:ext cx="54263" cy="54263"/>
                          </a:xfrm>
                          <a:prstGeom prst="ellipse">
                            <a:avLst/>
                          </a:prstGeom>
                          <a:solidFill>
                            <a:sysClr val="window" lastClr="FFFFFF">
                              <a:lumMod val="95000"/>
                            </a:sysClr>
                          </a:solidFill>
                          <a:ln w="12700" cap="flat" cmpd="sng" algn="ctr">
                            <a:noFill/>
                            <a:prstDash val="solid"/>
                            <a:miter lim="800000"/>
                          </a:ln>
                          <a:effectLst/>
                        </wps:spPr>
                        <wps:bodyPr rtlCol="0" anchor="ctr">
                          <a:normAutofit/>
                        </wps:bodyPr>
                      </wps:wsp>
                      <wps:wsp>
                        <wps:cNvPr id="113" name="椭圆 113" descr="KSO_WM_UNIT_INDEX=1_13&amp;KSO_WM_UNIT_TYPE=m_i&amp;KSO_WM_UNIT_ID=wpsdiag20165035_6*m_i*1_13&amp;KSO_WM_UNIT_LAYERLEVEL=1_1&amp;KSO_WM_UNIT_CLEAR=1&amp;KSO_WM_TAG_VERSION=1.0&amp;KSO_WM_BEAUTIFY_FLAG=#wm#&amp;KSO_WM_TEMPLATE_CATEGORY=wpsdiag&amp;KSO_WM_TEMPLATE_INDEX=20165035&amp;KSO_WM_SLIDE_ITEM_CNT=6&amp;KSO_WM_DIAGRAM_GROUP_CODE=m1_1"/>
                        <wps:cNvSpPr/>
                        <wps:spPr>
                          <a:xfrm>
                            <a:off x="1380968" y="607320"/>
                            <a:ext cx="21268" cy="21268"/>
                          </a:xfrm>
                          <a:prstGeom prst="ellipse">
                            <a:avLst/>
                          </a:prstGeom>
                          <a:solidFill>
                            <a:sysClr val="window" lastClr="FFFFFF">
                              <a:lumMod val="95000"/>
                            </a:sysClr>
                          </a:solidFill>
                          <a:ln w="38100" cap="flat" cmpd="sng" algn="ctr">
                            <a:solidFill>
                              <a:sysClr val="windowText" lastClr="000000">
                                <a:lumMod val="50000"/>
                                <a:lumOff val="50000"/>
                              </a:sysClr>
                            </a:solidFill>
                            <a:prstDash val="solid"/>
                            <a:miter lim="800000"/>
                          </a:ln>
                          <a:effectLst/>
                        </wps:spPr>
                        <wps:bodyPr rtlCol="0" anchor="ctr">
                          <a:normAutofit/>
                        </wps:bodyPr>
                      </wps:wsp>
                      <wps:wsp>
                        <wps:cNvPr id="115" name="圆角矩形 44" descr="KSO_WM_UNIT_INDEX=1_5_1&amp;KSO_WM_UNIT_TYPE=m_h_f&amp;KSO_WM_UNIT_ID=wpsdiag20165035_6*m_h_f*1_5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14;wpsdiag20165035_6*m_i*1_15;wpsdiag20165035_6*m_i*1_16&amp;KSO_WM_SLIDE_ITEM_CNT=6&amp;KSO_WM_DIAGRAM_GROUP_CODE=m1_1"/>
                        <wps:cNvSpPr/>
                        <wps:spPr>
                          <a:xfrm>
                            <a:off x="1606695" y="0"/>
                            <a:ext cx="356998" cy="504278"/>
                          </a:xfrm>
                          <a:prstGeom prst="roundRect">
                            <a:avLst/>
                          </a:prstGeom>
                          <a:solidFill>
                            <a:srgbClr val="9C6A6A">
                              <a:lumMod val="20000"/>
                              <a:lumOff val="80000"/>
                            </a:srgbClr>
                          </a:solidFill>
                          <a:ln w="38100" cap="flat" cmpd="sng" algn="ctr">
                            <a:noFill/>
                            <a:prstDash val="solid"/>
                            <a:miter lim="800000"/>
                          </a:ln>
                          <a:effectLst/>
                        </wps:spPr>
                        <wps:txbx>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综合面试</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9月&amp;10月</w:t>
                              </w:r>
                            </w:p>
                          </w:txbxContent>
                        </wps:txbx>
                        <wps:bodyPr lIns="0" tIns="0" rIns="0" bIns="0" rtlCol="0" anchor="ctr">
                          <a:noAutofit/>
                        </wps:bodyPr>
                      </wps:wsp>
                      <wps:wsp>
                        <wps:cNvPr id="116" name="泪滴形 116" descr="KSO_WM_UNIT_INDEX=1_14&amp;KSO_WM_UNIT_TYPE=m_i&amp;KSO_WM_UNIT_ID=wpsdiag20165035_6*m_i*1_14&amp;KSO_WM_UNIT_LAYERLEVEL=1_1&amp;KSO_WM_UNIT_CLEAR=1&amp;KSO_WM_TAG_VERSION=1.0&amp;KSO_WM_BEAUTIFY_FLAG=#wm#&amp;KSO_WM_TEMPLATE_CATEGORY=wpsdiag&amp;KSO_WM_TEMPLATE_INDEX=20165035&amp;KSO_WM_SLIDE_ITEM_CNT=6&amp;KSO_WM_DIAGRAM_GROUP_CODE=m1_1"/>
                        <wps:cNvSpPr/>
                        <wps:spPr>
                          <a:xfrm rot="8100000">
                            <a:off x="1733814" y="452261"/>
                            <a:ext cx="104477" cy="104477"/>
                          </a:xfrm>
                          <a:prstGeom prst="teardrop">
                            <a:avLst>
                              <a:gd name="adj" fmla="val 125412"/>
                            </a:avLst>
                          </a:prstGeom>
                          <a:solidFill>
                            <a:srgbClr val="9C6A6A"/>
                          </a:solidFill>
                          <a:ln w="38100" cap="flat" cmpd="sng" algn="ctr">
                            <a:solidFill>
                              <a:sysClr val="window" lastClr="FFFFFF">
                                <a:lumMod val="95000"/>
                              </a:sysClr>
                            </a:solidFill>
                            <a:prstDash val="solid"/>
                            <a:miter lim="800000"/>
                          </a:ln>
                          <a:effectLst/>
                        </wps:spPr>
                        <wps:bodyPr rtlCol="0" anchor="ctr">
                          <a:normAutofit/>
                        </wps:bodyPr>
                      </wps:wsp>
                      <wps:wsp>
                        <wps:cNvPr id="117" name="椭圆 117" descr="KSO_WM_UNIT_INDEX=1_15&amp;KSO_WM_UNIT_TYPE=m_i&amp;KSO_WM_UNIT_ID=wpsdiag20165035_6*m_i*1_15&amp;KSO_WM_UNIT_LAYERLEVEL=1_1&amp;KSO_WM_UNIT_CLEAR=1&amp;KSO_WM_TAG_VERSION=1.0&amp;KSO_WM_BEAUTIFY_FLAG=#wm#&amp;KSO_WM_TEMPLATE_CATEGORY=wpsdiag&amp;KSO_WM_TEMPLATE_INDEX=20165035&amp;KSO_WM_SLIDE_ITEM_CNT=6&amp;KSO_WM_DIAGRAM_GROUP_CODE=m1_1"/>
                        <wps:cNvSpPr/>
                        <wps:spPr>
                          <a:xfrm rot="8100000">
                            <a:off x="1758062" y="476509"/>
                            <a:ext cx="54263" cy="54263"/>
                          </a:xfrm>
                          <a:prstGeom prst="ellipse">
                            <a:avLst/>
                          </a:prstGeom>
                          <a:solidFill>
                            <a:sysClr val="window" lastClr="FFFFFF">
                              <a:lumMod val="95000"/>
                            </a:sysClr>
                          </a:solidFill>
                          <a:ln w="12700" cap="flat" cmpd="sng" algn="ctr">
                            <a:noFill/>
                            <a:prstDash val="solid"/>
                            <a:miter lim="800000"/>
                          </a:ln>
                          <a:effectLst/>
                        </wps:spPr>
                        <wps:bodyPr rtlCol="0" anchor="ctr">
                          <a:normAutofit/>
                        </wps:bodyPr>
                      </wps:wsp>
                      <wps:wsp>
                        <wps:cNvPr id="118" name="椭圆 118" descr="KSO_WM_UNIT_INDEX=1_16&amp;KSO_WM_UNIT_TYPE=m_i&amp;KSO_WM_UNIT_ID=wpsdiag20165035_6*m_i*1_16&amp;KSO_WM_UNIT_LAYERLEVEL=1_1&amp;KSO_WM_UNIT_CLEAR=1&amp;KSO_WM_TAG_VERSION=1.0&amp;KSO_WM_BEAUTIFY_FLAG=#wm#&amp;KSO_WM_TEMPLATE_CATEGORY=wpsdiag&amp;KSO_WM_TEMPLATE_INDEX=20165035&amp;KSO_WM_SLIDE_ITEM_CNT=6&amp;KSO_WM_DIAGRAM_GROUP_CODE=m1_1"/>
                        <wps:cNvSpPr/>
                        <wps:spPr>
                          <a:xfrm>
                            <a:off x="1775419" y="607320"/>
                            <a:ext cx="21268" cy="21268"/>
                          </a:xfrm>
                          <a:prstGeom prst="ellipse">
                            <a:avLst/>
                          </a:prstGeom>
                          <a:solidFill>
                            <a:sysClr val="window" lastClr="FFFFFF">
                              <a:lumMod val="95000"/>
                            </a:sysClr>
                          </a:solidFill>
                          <a:ln w="38100" cap="flat" cmpd="sng" algn="ctr">
                            <a:solidFill>
                              <a:sysClr val="windowText" lastClr="000000">
                                <a:lumMod val="50000"/>
                                <a:lumOff val="50000"/>
                              </a:sysClr>
                            </a:solidFill>
                            <a:prstDash val="solid"/>
                            <a:miter lim="800000"/>
                          </a:ln>
                          <a:effectLst/>
                        </wps:spPr>
                        <wps:bodyPr rtlCol="0" anchor="ctr">
                          <a:normAutofit/>
                        </wps:bodyPr>
                      </wps:wsp>
                      <wps:wsp>
                        <wps:cNvPr id="120" name="圆角矩形 53" descr="KSO_WM_UNIT_INDEX=1_6_1&amp;KSO_WM_UNIT_TYPE=m_h_f&amp;KSO_WM_UNIT_ID=wpsdiag20165035_6*m_h_f*1_6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17;wpsdiag20165035_6*m_i*1_18;wpsdiag20165035_6*m_i*1_19&amp;KSO_WM_SLIDE_ITEM_CNT=6&amp;KSO_WM_DIAGRAM_GROUP_CODE=m1_1"/>
                        <wps:cNvSpPr/>
                        <wps:spPr>
                          <a:xfrm>
                            <a:off x="2001770" y="0"/>
                            <a:ext cx="356998" cy="504278"/>
                          </a:xfrm>
                          <a:prstGeom prst="roundRect">
                            <a:avLst/>
                          </a:prstGeom>
                          <a:solidFill>
                            <a:srgbClr val="DB7D5F">
                              <a:lumMod val="20000"/>
                              <a:lumOff val="80000"/>
                            </a:srgbClr>
                          </a:solidFill>
                          <a:ln w="38100" cap="flat" cmpd="sng" algn="ctr">
                            <a:noFill/>
                            <a:prstDash val="solid"/>
                            <a:miter lim="800000"/>
                          </a:ln>
                          <a:effectLst/>
                        </wps:spPr>
                        <wps:txbx>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OFFER</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9月底&amp;</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10月底</w:t>
                              </w:r>
                            </w:p>
                          </w:txbxContent>
                        </wps:txbx>
                        <wps:bodyPr lIns="0" tIns="0" rIns="0" bIns="0" rtlCol="0" anchor="ctr">
                          <a:noAutofit/>
                        </wps:bodyPr>
                      </wps:wsp>
                      <wps:wsp>
                        <wps:cNvPr id="121" name="泪滴形 121" descr="KSO_WM_UNIT_INDEX=1_17&amp;KSO_WM_UNIT_TYPE=m_i&amp;KSO_WM_UNIT_ID=wpsdiag20165035_6*m_i*1_17&amp;KSO_WM_UNIT_LAYERLEVEL=1_1&amp;KSO_WM_UNIT_CLEAR=1&amp;KSO_WM_TAG_VERSION=1.0&amp;KSO_WM_BEAUTIFY_FLAG=#wm#&amp;KSO_WM_TEMPLATE_CATEGORY=wpsdiag&amp;KSO_WM_TEMPLATE_INDEX=20165035&amp;KSO_WM_SLIDE_ITEM_CNT=6&amp;KSO_WM_DIAGRAM_GROUP_CODE=m1_1"/>
                        <wps:cNvSpPr/>
                        <wps:spPr>
                          <a:xfrm rot="8100000">
                            <a:off x="2128889" y="452261"/>
                            <a:ext cx="104477" cy="104477"/>
                          </a:xfrm>
                          <a:prstGeom prst="teardrop">
                            <a:avLst>
                              <a:gd name="adj" fmla="val 125412"/>
                            </a:avLst>
                          </a:prstGeom>
                          <a:solidFill>
                            <a:srgbClr val="DB7D5F"/>
                          </a:solidFill>
                          <a:ln w="38100" cap="flat" cmpd="sng" algn="ctr">
                            <a:solidFill>
                              <a:sysClr val="window" lastClr="FFFFFF">
                                <a:lumMod val="95000"/>
                              </a:sysClr>
                            </a:solidFill>
                            <a:prstDash val="solid"/>
                            <a:miter lim="800000"/>
                          </a:ln>
                          <a:effectLst/>
                        </wps:spPr>
                        <wps:bodyPr rtlCol="0" anchor="ctr">
                          <a:normAutofit/>
                        </wps:bodyPr>
                      </wps:wsp>
                      <wps:wsp>
                        <wps:cNvPr id="122" name="椭圆 122" descr="KSO_WM_UNIT_INDEX=1_18&amp;KSO_WM_UNIT_TYPE=m_i&amp;KSO_WM_UNIT_ID=wpsdiag20165035_6*m_i*1_18&amp;KSO_WM_UNIT_LAYERLEVEL=1_1&amp;KSO_WM_UNIT_CLEAR=1&amp;KSO_WM_TAG_VERSION=1.0&amp;KSO_WM_BEAUTIFY_FLAG=#wm#&amp;KSO_WM_TEMPLATE_CATEGORY=wpsdiag&amp;KSO_WM_TEMPLATE_INDEX=20165035&amp;KSO_WM_SLIDE_ITEM_CNT=6&amp;KSO_WM_DIAGRAM_GROUP_CODE=m1_1"/>
                        <wps:cNvSpPr/>
                        <wps:spPr>
                          <a:xfrm rot="8100000">
                            <a:off x="2153137" y="476509"/>
                            <a:ext cx="54263" cy="54263"/>
                          </a:xfrm>
                          <a:prstGeom prst="ellipse">
                            <a:avLst/>
                          </a:prstGeom>
                          <a:solidFill>
                            <a:sysClr val="window" lastClr="FFFFFF">
                              <a:lumMod val="95000"/>
                            </a:sysClr>
                          </a:solidFill>
                          <a:ln w="12700" cap="flat" cmpd="sng" algn="ctr">
                            <a:noFill/>
                            <a:prstDash val="solid"/>
                            <a:miter lim="800000"/>
                          </a:ln>
                          <a:effectLst/>
                        </wps:spPr>
                        <wps:bodyPr rtlCol="0" anchor="ctr">
                          <a:normAutofit/>
                        </wps:bodyPr>
                      </wps:wsp>
                      <wps:wsp>
                        <wps:cNvPr id="123" name="椭圆 123" descr="KSO_WM_UNIT_INDEX=1_19&amp;KSO_WM_UNIT_TYPE=m_i&amp;KSO_WM_UNIT_ID=wpsdiag20165035_6*m_i*1_19&amp;KSO_WM_UNIT_LAYERLEVEL=1_1&amp;KSO_WM_UNIT_CLEAR=1&amp;KSO_WM_TAG_VERSION=1.0&amp;KSO_WM_BEAUTIFY_FLAG=#wm#&amp;KSO_WM_TEMPLATE_CATEGORY=wpsdiag&amp;KSO_WM_TEMPLATE_INDEX=20165035&amp;KSO_WM_SLIDE_ITEM_CNT=6&amp;KSO_WM_DIAGRAM_GROUP_CODE=m1_1"/>
                        <wps:cNvSpPr/>
                        <wps:spPr>
                          <a:xfrm>
                            <a:off x="2170494" y="607320"/>
                            <a:ext cx="21268" cy="21268"/>
                          </a:xfrm>
                          <a:prstGeom prst="ellipse">
                            <a:avLst/>
                          </a:prstGeom>
                          <a:solidFill>
                            <a:sysClr val="window" lastClr="FFFFFF">
                              <a:lumMod val="95000"/>
                            </a:sysClr>
                          </a:solidFill>
                          <a:ln w="38100" cap="flat" cmpd="sng" algn="ctr">
                            <a:solidFill>
                              <a:sysClr val="windowText" lastClr="000000">
                                <a:lumMod val="50000"/>
                                <a:lumOff val="50000"/>
                              </a:sysClr>
                            </a:solidFill>
                            <a:prstDash val="solid"/>
                            <a:miter lim="800000"/>
                          </a:ln>
                          <a:effectLst/>
                        </wps:spPr>
                        <wps:bodyPr rtlCol="0" anchor="ctr">
                          <a:normAutofit/>
                        </wps:bodyPr>
                      </wps:wsp>
                    </wpg:wgp>
                  </a:graphicData>
                </a:graphic>
              </wp:inline>
            </w:drawing>
          </mc:Choice>
          <mc:Fallback>
            <w:pict>
              <v:group id="组合 1" o:spid="_x0000_s1026" o:spt="203" alt="KSO_WM_TAG_VERSION=1.0&amp;KSO_WM_BEAUTIFY_FLAG=#wm#&amp;KSO_WM_UNIT_TYPE=i&amp;KSO_WM_UNIT_ID=wpsdiag20165035_6*i*1&amp;KSO_WM_TEMPLATE_CATEGORY=wpsdiag&amp;KSO_WM_TEMPLATE_INDEX=20165035" style="height:105.15pt;width:399.9pt;" coordsize="2388911,628588" o:gfxdata="UEsDBAoAAAAAAIdO4kAAAAAAAAAAAAAAAAAEAAAAZHJzL1BLAwQUAAAACACHTuJA7Z6bnNcAAAAF&#10;AQAADwAAAGRycy9kb3ducmV2LnhtbE2PzWrDMBCE74W+g9hCb42khP7EsRxKaHsKhSaFkptibWwT&#10;a2UsxU7evtte2svAMsvMN/ny7FsxYB+bQAb0RIFAKoNrqDLwuX29ewIRkyVn20Bo4IIRlsX1VW4z&#10;F0b6wGGTKsEhFDNroE6py6SMZY3exknokNg7hN7bxGdfSdfbkcN9K6dKPUhvG+KG2na4qrE8bk7e&#10;wNtox+eZfhnWx8Pqstvev3+tNRpze6PVAkTCc/p7hh98RoeCmfbhRC6K1gAPSb/K3uN8zjP2BqZa&#10;zUAWufxPX3wDUEsDBBQAAAAIAIdO4kDAbCQX7QkAAMVsAAAOAAAAZHJzL2Uyb0RvYy54bWztXVtv&#10;28gVfi/Q/0BwgT4E2JjDO7VhFrJEe4XKF9hyunkSaImSWPAikHRkvxdFn4qiry1aoNi2aNHtS/O2&#10;KPprkuzP6JkhqWg0FGUz9sbKToDY9Ax5SM6c850zH88hn315HQbCKy9J/TiyRfRUEgUvGsVjP5ra&#10;4sXg4HNTFNLMjcZuEEeeLd54qfjl85/+5Nli3vLkeBYHYy8RQEiUthZzW5xl2by1t5eOZl7opk/j&#10;uRdB5yROQjeDP5Pp3jhxFyA9DPZkSdL3FnEynifxyEtTaO3mnWIhMbmNwHgy8UdeNx5dhV6U5VIT&#10;L3AzuKV05s9T8Tm52snEG2Unk0nqZUJgi3CnGfkJJ4HtS/xz7/kztzVN3PnMHxWX4N7mEtbuKXT9&#10;CE66FNV1M1e4SnxGVOiPkjiNJ9nTURzu5TdCRgTuAklrY3OYxFdzci/T1mI6Xw46TNTaqDcWOzp+&#10;dZoI/tgWLUUUIjeEGX/33a/e/O43AhKFsZeOYLB+fn4y/MXRcNA+HL5wzs57J8c26M3P3HD+RdG1&#10;77QvBr2Dl8ODfvvQ/mwRfrbae3HcGwwHL08d22eae117MU/HvjuFAdA1SdGG+hP/CVrdceAcnfbb&#10;A2fYgR+HJ2cvy0Mqd+odd52v7VIanuHFfNqCGz1M5ufz06RomOZ/4Um7niQh/g3TIVzDSOiaDPpx&#10;Y4u6bkqwSZTEu86EEfRqkmEaCvSPYAekKJoqafkeoxnoGhaQH1wcN5o5xZGyYpoWgmHFR+qyqZkm&#10;PnCvvIA9fJ3Ly4JRaS3S95Oeftikn8/cuUd0KcVjUU66upz0P7x++9u/vvv3t2++ef39//6Et//1&#10;N8GCfloJyFzmQ4yG1Cy9n+VweMt5hh2fVEnpt186Z33nhdO3q7o7fad9ZlMnb6ybH6Jbq+p33u91&#10;nWEPxA07xwNbX+3r9tqHZ+2j4eHZycXpsHPSdewQ7gtPPp5lmI5OVOhl2kpBRSuUslBIZMmmRSsk&#10;pVZE6ZYa5bbmSZodenEo4A1bTLPE9aezrBNHEWBjnCCCWu6rfprlqlgegC8hig/8ICDaH0TCAtTd&#10;kjSs+S7g/gTwFjbDOWBHGk1FwQ2m4FBGWUJEpnHgj/HhWFB6k3aCRHjlAgqDKxjHC1EI3DSDRls8&#10;IP/IQcFVeBSP8/0AC6TybvLjialQcvHFdt10lh9BuvKxCf0MnFTgh7ZogphckNvKXD9worGQ3cwB&#10;57LEd6Np4BVGGET4Uj3iNIrhwLOTzwfeuozHN2SawFCJbebT9/BGqpVG+uaPv/7+779/9+d/vPnv&#10;XwS53jQ3G+dsOFnVztyiq2A4HMKu2EArZNEmWrHDV73Dr/rwf2BTnoKcLTfgivaTo9P2oLffdyoO&#10;Oj1zzh3wI87XA7sfJ14ogKe/CoVxHMSJkPqZAN4rY+7sRbt/4diqvNrx0dGCjMI+wOiw63ROzuCe&#10;T46Hve556dhK7wW+MMdI+QvQuTUvmfcoG3vU1Vv+MHxa+s3SHkqftXSaMvg2cBbg2db8paLplgUx&#10;JXZ6mqTKBu30GIiCmCcanwE41SEThQJpMr1cwstB29QAo7Apr6IJRJ4lCEAz9tMEjAg4FPZfiGFR&#10;Jsc+xUQg4VbYt4Kbd0MoAO6tKJRdX14XjiMHJCHoRRAcwLVl5UZSblyWG0kWdOI8Bnaj0SwG3C2R&#10;OorbV1k88YkDeI9zMA4/MMzpJcy9/c8/3373GmOcBW018Qdl1I3jD1YKDW6rZrQCX59S/LHBvoUk&#10;hqABKz62HmxTRYiMNF1CsGAAm1Y1WdZJLAPOs4h0kaSqhpHbfLGdRxdlpF1GGUVYknluMk5ivNZx&#10;WyQYwRvTcbEgcce/FIVJGMDKDKxWQLKmIrmw2mJvsJxSJj50Kz7kl0Ptdmczp45uEuJY9x7i3AZA&#10;CtSoRYQkfCSYAEqUL0rffvMtRD+CBQ01gKAwtkqWnXdckLBSOCDkDn8zIMBCGVCAAIIBofvaGkVT&#10;ZR3ggsQAZLMWDrwggNAOr1YLNMj33mzgDZYXt7G9YtEjG4/C8e+U3ULAR9stNNTYLRWqNnbkrBRu&#10;t0ygjixDRzAbmIOSDGWd3pKRrBfRer65Q5Z6hxB9i+8eQCSzQlGQ+IddVGD3Xax2VhcVy2bwxvfD&#10;XHxqbp2spHJ8oCgNVO/d5QqaofDvd+Y0qmTRaFFxMs5pDGl2nQm37sJpaBuZC31jj7F6xofmNFRZ&#10;UdTHQGp0HLOrOJzUyGmOXSI1kARBcREJLVkN0lgTDWmrSt44GmKl0PjGnOTTe6xyV1oDmEMVr1N2&#10;j9YoEILTGjtBayAJHt5Q6yPSUgMJ1PPExpDASuGQsIXY0AzVwM/sMSRwYgMImft/orFLxAaSlmky&#10;BSNJWmosl4pYG1suK4VbLkNtaJYsYfKCUxs1mRec2ihzFx8kowpBNljh2ilqQ4bmGpRQKtiGptRG&#10;lSwaLSpOxqmN+6Q2zI0EhrWxB1H5MA/NbZjIMB5FwoZjqF0tT0PjCRvCbnEbFRkbSKpP2TAZ2qHJ&#10;E1pWCg1wzEk4t2GpqoVyMnPHUjYKhODcxo5wG+s5G0iqf6xjMdbaBBJYKRwStnAblm4hHZgozm0U&#10;We4/dm4D1s5rrCS01Kxa6JC1MblRIYbbLsNuWKau8cQNnrhB0rJzzvQHz9FGCNLMKxI3lHoPr1YQ&#10;Dk3ZjSpZNFpUnIyzG/fJbiC0mcTYXKiCqLTah+Y3EGSvyY8ieeOgvd/lFSllIcpOERz4wR+TvIEb&#10;62Iiqi6keUzEiqFRjlk0cYoDKYql6DvJcRQgwTmO3eA4oPyoBIa8LgXhljpUYIvMmpAciBXDUWEL&#10;y4EUXdF5CseDFqXuVAoHLlykaQ7cUme8VOTa3KWzYrjxMjQHUkzJ4lkcnOf4uDxHdRYHXlDWAIVW&#10;QT005TmqZNFwUXEyznPcK8+hbuY5NhevICrL9sF5Dl3SdQu0FR7ifNw3b1gdva23eZHKDhapoKpE&#10;DtxYg3WIrbZttKJhxdAox3kOUn1K7Kp8+4ahQKnrTvIcBUhwnmNHeA4ml2NLiS5iq84aoQIrhqPC&#10;Np7D0EyJp3NwnqN4tyfCyQJrPMeWdA4qcm3Oc7BiuPGyPIdhwGusLF6tUvueUF6t8rDVKvD6lwIj&#10;qGoVrZ4Q1Suoh6Y8R5UsGi4qTsZ5jnvlOYzNPMfmShZEZdw+NM8BL/CEihXQ1o/Oc3T3ja52wHmO&#10;HeQ55Kp8DtxYx3OwpbeNVjSsGBrlOM/B8ByQwmXCa4XzBPXdes1oARKc59gNnkNm8jlwSx0qsBVo&#10;jVCBFcNRYQvPISNNQTjhmJet8LIV+PgEkpl8DtxSZ7xU5Nqc52DFcONleA4ZGZJaVJrzF45u+h7K&#10;j5fngDQP8nUr8t2F4ktc+PNZq3+TOpf3Xx97/n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dDAAAW0NvbnRlbnRfVHlwZXNdLnhtbFBLAQIUAAoA&#10;AAAAAIdO4kAAAAAAAAAAAAAAAAAGAAAAAAAAAAAAEAAAAD8LAABfcmVscy9QSwECFAAUAAAACACH&#10;TuJAihRmPNEAAACUAQAACwAAAAAAAAABACAAAABjCwAAX3JlbHMvLnJlbHNQSwECFAAKAAAAAACH&#10;TuJAAAAAAAAAAAAAAAAABAAAAAAAAAAAABAAAAAAAAAAZHJzL1BLAQIUABQAAAAIAIdO4kDtnpuc&#10;1wAAAAUBAAAPAAAAAAAAAAEAIAAAACIAAABkcnMvZG93bnJldi54bWxQSwECFAAUAAAACACHTuJA&#10;wGwkF+0JAADFbAAADgAAAAAAAAABACAAAAAmAQAAZHJzL2Uyb0RvYy54bWxQSwUGAAAAAAYABgBZ&#10;AQAAhQ0AAAAA&#10;">
                <o:lock v:ext="edit" aspectratio="f"/>
                <v:shape id="_x0000_s1026" o:spid="_x0000_s1026" o:spt="32" alt="KSO_WM_UNIT_INDEX=1_1&amp;KSO_WM_UNIT_TYPE=m_i&amp;KSO_WM_UNIT_ID=wpsdiag20165035_6*m_i*1_1&amp;KSO_WM_UNIT_LAYERLEVEL=1_1&amp;KSO_WM_UNIT_CLEAR=1&amp;KSO_WM_TAG_VERSION=1.0&amp;KSO_WM_BEAUTIFY_FLAG=#wm#&amp;KSO_WM_TEMPLATE_CATEGORY=wpsdiag&amp;KSO_WM_TEMPLATE_INDEX=20165035&amp;KSO_WM_SLIDE_ITEM_CNT=6&amp;KSO_WM_DIAGRAM_GROUP_CODE=m1_1" type="#_x0000_t32" style="position:absolute;left:0;top:619289;height:0;width:2388911;" filled="f" stroked="t" coordsize="21600,21600" o:gfxdata="UEsDBAoAAAAAAIdO4kAAAAAAAAAAAAAAAAAEAAAAZHJzL1BLAwQUAAAACACHTuJAMHr9/r4AAADb&#10;AAAADwAAAGRycy9kb3ducmV2LnhtbEWPW2sCMRSE34X+h3AKfRFNFBFdjVJEoW/1UqqPh81xs3Rz&#10;sm5SL/31piD4OMzMN8x0fnWVOFMTSs8ael0Fgjj3puRCw9du1RmBCBHZYOWZNNwowHz20ppiZvyF&#10;N3TexkIkCIcMNdgY60zKkFtyGLq+Jk7e0TcOY5JNIU2DlwR3lewrNZQOS04LFmtaWMp/tr9Ow/4w&#10;OrU/2/X35v1v7RZUKm9xqfXba09NQES6xmf40f4wGsYD+P+Sf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r9/r4A&#10;AADbAAAADwAAAAAAAAABACAAAAAiAAAAZHJzL2Rvd25yZXYueG1sUEsBAhQAFAAAAAgAh07iQDMv&#10;BZ47AAAAOQAAABAAAAAAAAAAAQAgAAAADQEAAGRycy9zaGFwZXhtbC54bWxQSwUGAAAAAAYABgBb&#10;AQAAtwMAAAAA&#10;">
                  <v:fill on="f" focussize="0,0"/>
                  <v:stroke weight="1.5pt" color="#A6A6A6" miterlimit="8" joinstyle="miter" endarrow="block"/>
                  <v:imagedata o:title=""/>
                  <o:lock v:ext="edit" aspectratio="f"/>
                </v:shape>
                <v:roundrect id="圆角矩形 2" o:spid="_x0000_s1026" o:spt="2" alt="KSO_WM_UNIT_INDEX=1_1_1&amp;KSO_WM_UNIT_TYPE=m_h_f&amp;KSO_WM_UNIT_ID=wpsdiag20165035_6*m_h_f*1_1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2;wpsdiag20165035_6*m_i*1_3;wpsdiag20165035_6*m_i*1_4&amp;KSO_WM_SLIDE_ITEM_CNT=6&amp;KSO_WM_DIAGRAM_GROUP_CODE=m1_1" style="position:absolute;left:28894;top:0;height:504278;width:356998;v-text-anchor:middle;" fillcolor="#FEE7DC" filled="t" stroked="f" coordsize="21600,21600" arcsize="0.166666666666667" o:gfxdata="UEsDBAoAAAAAAIdO4kAAAAAAAAAAAAAAAAAEAAAAZHJzL1BLAwQUAAAACACHTuJAnLg0670AAADb&#10;AAAADwAAAGRycy9kb3ducmV2LnhtbEWPQWvCQBSE74L/YXlCb7pJoUWjq4dIoYVaMPHg8Zl9JsHs&#10;2zS7jfHfdwXB4zAz3zCrzWAa0VPnassK4lkEgriwuuZSwSH/mM5BOI+ssbFMCm7kYLMej1aYaHvl&#10;PfWZL0WAsEtQQeV9m0jpiooMupltiYN3tp1BH2RXSt3hNcBNI1+j6F0arDksVNhSWlFxyf6Mgp+v&#10;LMXdcDv3vzHS0e7yU/q9VeplEkdLEJ4G/ww/2p9aweIN7l/C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uDTrvQAA&#10;ANsAAAAPAAAAAAAAAAEAIAAAACIAAABkcnMvZG93bnJldi54bWxQSwECFAAUAAAACACHTuJAMy8F&#10;njsAAAA5AAAAEAAAAAAAAAABACAAAAAMAQAAZHJzL3NoYXBleG1sLnhtbFBLBQYAAAAABgAGAFsB&#10;AAC2AwAAAAA=&#10;">
                  <v:fill on="t" focussize="0,0"/>
                  <v:stroke on="f" weight="3pt" miterlimit="8" joinstyle="miter"/>
                  <v:imagedata o:title=""/>
                  <o:lock v:ext="edit" aspectratio="f"/>
                  <v:textbox inset="0mm,0mm,0mm,0mm">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54061" w:themeColor="accent1" w:themeShade="80"/>
                            <w:kern w:val="24"/>
                            <w:sz w:val="18"/>
                            <w:szCs w:val="18"/>
                            <w:lang w:val="en-US" w:eastAsia="zh-CN"/>
                          </w:rPr>
                        </w:pPr>
                        <w:r>
                          <w:rPr>
                            <w:rFonts w:hint="eastAsia" w:ascii="方太梦想宋细" w:hAnsi="方太梦想宋细" w:eastAsia="方太梦想宋细" w:cs="方太梦想宋细"/>
                            <w:color w:val="254061" w:themeColor="accent1" w:themeShade="80"/>
                            <w:kern w:val="24"/>
                            <w:sz w:val="18"/>
                            <w:szCs w:val="18"/>
                            <w:lang w:val="en-US" w:eastAsia="zh-CN"/>
                          </w:rPr>
                          <w:t>网申测评</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54061" w:themeColor="accent1" w:themeShade="80"/>
                            <w:kern w:val="24"/>
                            <w:sz w:val="18"/>
                            <w:szCs w:val="18"/>
                            <w:lang w:val="en-US" w:eastAsia="zh-CN"/>
                          </w:rPr>
                        </w:pPr>
                        <w:r>
                          <w:rPr>
                            <w:rFonts w:hint="eastAsia" w:ascii="方太梦想宋细" w:hAnsi="方太梦想宋细" w:eastAsia="方太梦想宋细" w:cs="方太梦想宋细"/>
                            <w:color w:val="254061" w:themeColor="accent1" w:themeShade="80"/>
                            <w:kern w:val="24"/>
                            <w:sz w:val="18"/>
                            <w:szCs w:val="18"/>
                            <w:lang w:val="en-US" w:eastAsia="zh-CN"/>
                          </w:rPr>
                          <w:t>9月12日</w:t>
                        </w:r>
                      </w:p>
                    </w:txbxContent>
                  </v:textbox>
                </v:roundrect>
                <v:shape id="_x0000_s1026" o:spid="_x0000_s1026" alt="KSO_WM_UNIT_INDEX=1_2&amp;KSO_WM_UNIT_TYPE=m_i&amp;KSO_WM_UNIT_ID=wpsdiag20165035_6*m_i*1_2&amp;KSO_WM_UNIT_LAYERLEVEL=1_1&amp;KSO_WM_UNIT_CLEAR=1&amp;KSO_WM_TAG_VERSION=1.0&amp;KSO_WM_BEAUTIFY_FLAG=#wm#&amp;KSO_WM_TEMPLATE_CATEGORY=wpsdiag&amp;KSO_WM_TEMPLATE_INDEX=20165035&amp;KSO_WM_SLIDE_ITEM_CNT=6&amp;KSO_WM_DIAGRAM_GROUP_CODE=m1_1" style="position:absolute;left:156013;top:452261;height:104477;width:104477;rotation:8847360f;v-text-anchor:middle;" fillcolor="#FA8550" filled="t" stroked="t" coordsize="104477,104477" o:gfxdata="UEsDBAoAAAAAAIdO4kAAAAAAAAAAAAAAAAAEAAAAZHJzL1BLAwQUAAAACACHTuJAAh9NIrsAAADb&#10;AAAADwAAAGRycy9kb3ducmV2LnhtbEWPzarCMBSE94LvEI7gTpO6kHur0YU/2IUbtQ9waI5tsTkp&#10;Taz17Y1w4S6HmfmGWW8H24ieOl871pDMFQjiwpmaSw357Tj7AeEDssHGMWl4k4ftZjxaY2rciy/U&#10;X0MpIoR9ihqqENpUSl9UZNHPXUscvbvrLIYou1KaDl8Rbhu5UGopLdYcFypsaVdR8bg+rQa61O/8&#10;tM/6wyNLhrxVp/PtzFpPJ4lagQg0hP/wXzszGn6X8P0Sf4D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9NIrsAAADb&#10;AAAADwAAAAAAAAABACAAAAAiAAAAZHJzL2Rvd25yZXYueG1sUEsBAhQAFAAAAAgAh07iQDMvBZ47&#10;AAAAOQAAABAAAAAAAAAAAQAgAAAACgEAAGRycy9zaGFwZXhtbC54bWxQSwUGAAAAAAYABgBbAQAA&#10;tAMAAAAA&#10;" path="m0,52238c0,23388,23388,0,52238,0c74076,0,95913,-4424,117751,-13274c108901,8562,104477,30400,104477,52238c104477,81088,81089,104476,52239,104476c23389,104476,1,81088,1,52238xe">
                  <v:path o:connectlocs="104477,52238;89176,89176;52238,104477;15300,89176;0,52238;15300,15300;52238,0;117751,-13274" o:connectangles="0,82,82,82,164,247,247,247"/>
                  <v:fill on="t" focussize="0,0"/>
                  <v:stroke weight="3pt" color="#F2F2F2" miterlimit="8" joinstyle="miter"/>
                  <v:imagedata o:title=""/>
                  <o:lock v:ext="edit" aspectratio="f"/>
                </v:shape>
                <v:shape id="_x0000_s1026" o:spid="_x0000_s1026" o:spt="3" alt="KSO_WM_UNIT_INDEX=1_3&amp;KSO_WM_UNIT_TYPE=m_i&amp;KSO_WM_UNIT_ID=wpsdiag20165035_6*m_i*1_3&amp;KSO_WM_UNIT_LAYERLEVEL=1_1&amp;KSO_WM_UNIT_CLEAR=1&amp;KSO_WM_TAG_VERSION=1.0&amp;KSO_WM_BEAUTIFY_FLAG=#wm#&amp;KSO_WM_TEMPLATE_CATEGORY=wpsdiag&amp;KSO_WM_TEMPLATE_INDEX=20165035&amp;KSO_WM_SLIDE_ITEM_CNT=6&amp;KSO_WM_DIAGRAM_GROUP_CODE=m1_1" type="#_x0000_t3" style="position:absolute;left:180261;top:476509;height:54263;width:54263;rotation:8847360f;v-text-anchor:middle;" fillcolor="#F2F2F2" filled="t" stroked="f" coordsize="21600,21600" o:gfxdata="UEsDBAoAAAAAAIdO4kAAAAAAAAAAAAAAAAAEAAAAZHJzL1BLAwQUAAAACACHTuJAGlb7kL0AAADb&#10;AAAADwAAAGRycy9kb3ducmV2LnhtbEWPQWvCQBSE74L/YXlCb2YTSW0SXT0IhR56UdueX7OvyWL2&#10;bchuY+qvdwuFHoeZ+YbZ7ifbiZEGbxwryJIUBHHttOFGwdv5eVmA8AFZY+eYFPyQh/1uPttipd2V&#10;jzSeQiMihH2FCtoQ+kpKX7dk0SeuJ47elxsshiiHRuoBrxFuO7lK07W0aDgutNjToaX6cvq2Cj7K&#10;99yb22sYbf7J5uazQj92Sj0ssnQDItAU/sN/7RetoHyC3y/xB8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vuQ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3" alt="KSO_WM_UNIT_INDEX=1_4&amp;KSO_WM_UNIT_TYPE=m_i&amp;KSO_WM_UNIT_ID=wpsdiag20165035_6*m_i*1_4&amp;KSO_WM_UNIT_LAYERLEVEL=1_1&amp;KSO_WM_UNIT_CLEAR=1&amp;KSO_WM_TAG_VERSION=1.0&amp;KSO_WM_BEAUTIFY_FLAG=#wm#&amp;KSO_WM_TEMPLATE_CATEGORY=wpsdiag&amp;KSO_WM_TEMPLATE_INDEX=20165035&amp;KSO_WM_SLIDE_ITEM_CNT=6&amp;KSO_WM_DIAGRAM_GROUP_CODE=m1_1" type="#_x0000_t3" style="position:absolute;left:197618;top:607320;height:21268;width:21268;v-text-anchor:middle;" fillcolor="#F2F2F2" filled="t" stroked="t" coordsize="21600,21600" o:gfxdata="UEsDBAoAAAAAAIdO4kAAAAAAAAAAAAAAAAAEAAAAZHJzL1BLAwQUAAAACACHTuJALzcp+LQAAADb&#10;AAAADwAAAGRycy9kb3ducmV2LnhtbEVPyQrCMBC9C/5DGMGbTasiWo0iBUG8ud2HZmyLzaQ0qdvX&#10;m4Pg8fH21eZlavGg1lWWFSRRDII4t7riQsHlvBvNQTiPrLG2TAre5GCz7vdWmGr75CM9Tr4QIYRd&#10;igpK75tUSpeXZNBFtiEO3M22Bn2AbSF1i88Qbmo5juOZNFhxaCixoayk/H7qjILJNLt+9tw1B6Kk&#10;M3aeLLJtrdRwkMRLEJ5e/i/+ufdawSKMDV/CD5D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vNyn4tAAAANsAAAAPAAAA&#10;AAAAAAEAIAAAACIAAABkcnMvZG93bnJldi54bWxQSwECFAAUAAAACACHTuJAMy8FnjsAAAA5AAAA&#10;EAAAAAAAAAABACAAAAADAQAAZHJzL3NoYXBleG1sLnhtbFBLBQYAAAAABgAGAFsBAACtAwAAAAA=&#10;">
                  <v:fill on="t" focussize="0,0"/>
                  <v:stroke weight="3pt" color="#808080" miterlimit="8" joinstyle="miter"/>
                  <v:imagedata o:title=""/>
                  <o:lock v:ext="edit" aspectratio="f"/>
                </v:shape>
                <v:roundrect id="圆角矩形 17" o:spid="_x0000_s1026" o:spt="2" alt="KSO_WM_UNIT_INDEX=1_2_1&amp;KSO_WM_UNIT_TYPE=m_h_f&amp;KSO_WM_UNIT_ID=wpsdiag20165035_6*m_h_f*1_2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5;wpsdiag20165035_6*m_i*1_6;wpsdiag20165035_6*m_i*1_7&amp;KSO_WM_SLIDE_ITEM_CNT=6&amp;KSO_WM_DIAGRAM_GROUP_CODE=m1_1" style="position:absolute;left:423344;top:0;height:504278;width:356998;v-text-anchor:middle;" fillcolor="#F5E8D8" filled="t" stroked="f" coordsize="21600,21600" arcsize="0.166666666666667" o:gfxdata="UEsDBAoAAAAAAIdO4kAAAAAAAAAAAAAAAAAEAAAAZHJzL1BLAwQUAAAACACHTuJArQCzWb8AAADc&#10;AAAADwAAAGRycy9kb3ducmV2LnhtbEWPT2vCQBDF74V+h2UKvdVdFUWjq4eCIBQK9c/B25Adk2h2&#10;Ns2uJv32nYPgbYb35r3fLNe9r9Wd2lgFtjAcGFDEeXAVFxYO+83HDFRMyA7rwGThjyKsV68vS8xc&#10;6PiH7rtUKAnhmKGFMqUm0zrmJXmMg9AQi3YOrccka1to12In4b7WI2Om2mPF0lBiQ58l5dfdzVsI&#10;s3nfbV0xHu8vX/R9m9Sn6+/R2ve3oVmAStSnp/lxvXWCbwRfnpEJ9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As1m/&#10;AAAA3AAAAA8AAAAAAAAAAQAgAAAAIgAAAGRycy9kb3ducmV2LnhtbFBLAQIUABQAAAAIAIdO4kAz&#10;LwWeOwAAADkAAAAQAAAAAAAAAAEAIAAAAA4BAABkcnMvc2hhcGV4bWwueG1sUEsFBgAAAAAGAAYA&#10;WwEAALgDAAAAAA==&#10;">
                  <v:fill on="t" focussize="0,0"/>
                  <v:stroke on="f" weight="3pt" miterlimit="8" joinstyle="miter"/>
                  <v:imagedata o:title=""/>
                  <o:lock v:ext="edit" aspectratio="f"/>
                  <v:textbox inset="0mm,0mm,0mm,0mm">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632523" w:themeColor="accent2" w:themeShade="80"/>
                            <w:kern w:val="24"/>
                            <w:sz w:val="18"/>
                            <w:szCs w:val="18"/>
                            <w:lang w:val="en-US" w:eastAsia="zh-CN"/>
                          </w:rPr>
                        </w:pPr>
                        <w:r>
                          <w:rPr>
                            <w:rFonts w:hint="eastAsia" w:ascii="方太梦想宋细" w:hAnsi="方太梦想宋细" w:eastAsia="方太梦想宋细" w:cs="方太梦想宋细"/>
                            <w:color w:val="632523" w:themeColor="accent2" w:themeShade="80"/>
                            <w:kern w:val="24"/>
                            <w:sz w:val="18"/>
                            <w:szCs w:val="18"/>
                            <w:lang w:val="en-US" w:eastAsia="zh-CN"/>
                          </w:rPr>
                          <w:t>线下宣讲会</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632523" w:themeColor="accent2" w:themeShade="80"/>
                            <w:kern w:val="24"/>
                            <w:sz w:val="18"/>
                            <w:szCs w:val="18"/>
                            <w:lang w:val="en-US" w:eastAsia="zh-CN"/>
                          </w:rPr>
                        </w:pPr>
                        <w:r>
                          <w:rPr>
                            <w:rFonts w:hint="eastAsia" w:ascii="方太梦想宋细" w:hAnsi="方太梦想宋细" w:eastAsia="方太梦想宋细" w:cs="方太梦想宋细"/>
                            <w:color w:val="632523" w:themeColor="accent2" w:themeShade="80"/>
                            <w:kern w:val="24"/>
                            <w:sz w:val="18"/>
                            <w:szCs w:val="18"/>
                            <w:lang w:val="en-US" w:eastAsia="zh-CN"/>
                          </w:rPr>
                          <w:t>9月&amp;10月</w:t>
                        </w:r>
                      </w:p>
                    </w:txbxContent>
                  </v:textbox>
                </v:roundrect>
                <v:shape id="_x0000_s1026" o:spid="_x0000_s1026" alt="KSO_WM_UNIT_INDEX=1_5&amp;KSO_WM_UNIT_TYPE=m_i&amp;KSO_WM_UNIT_ID=wpsdiag20165035_6*m_i*1_5&amp;KSO_WM_UNIT_LAYERLEVEL=1_1&amp;KSO_WM_UNIT_CLEAR=1&amp;KSO_WM_TAG_VERSION=1.0&amp;KSO_WM_BEAUTIFY_FLAG=#wm#&amp;KSO_WM_TEMPLATE_CATEGORY=wpsdiag&amp;KSO_WM_TEMPLATE_INDEX=20165035&amp;KSO_WM_SLIDE_ITEM_CNT=6&amp;KSO_WM_DIAGRAM_GROUP_CODE=m1_1" style="position:absolute;left:550463;top:452261;height:104477;width:104477;rotation:8847360f;v-text-anchor:middle;" fillcolor="#CE8D3E" filled="t" stroked="t" coordsize="104477,104477" o:gfxdata="UEsDBAoAAAAAAIdO4kAAAAAAAAAAAAAAAAAEAAAAZHJzL1BLAwQUAAAACACHTuJAusuuSrsAAADc&#10;AAAADwAAAGRycy9kb3ducmV2LnhtbEVPTWsCMRC9F/wPYYReiibrochqFBGEHq0WxduwGXeX3UzW&#10;JHW3/fWmUPA2j/c5y/VgW3EnH2rHGrKpAkFcOFNzqeHruJvMQYSIbLB1TBp+KMB6NXpZYm5cz590&#10;P8RSpBAOOWqoYuxyKUNRkcUwdR1x4q7OW4wJ+lIaj30Kt62cKfUuLdacGirsaFtR0Ry+rYZ+trnF&#10;t+3vcLo056b0p/0u8F7r13GmFiAiDfEp/nd/mDRfZfD3TLp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uuSrsAAADc&#10;AAAADwAAAAAAAAABACAAAAAiAAAAZHJzL2Rvd25yZXYueG1sUEsBAhQAFAAAAAgAh07iQDMvBZ47&#10;AAAAOQAAABAAAAAAAAAAAQAgAAAACgEAAGRycy9zaGFwZXhtbC54bWxQSwUGAAAAAAYABgBbAQAA&#10;tAMAAAAA&#10;" path="m0,52238c0,23388,23388,0,52238,0c74076,0,95913,-4424,117751,-13274c108901,8562,104477,30400,104477,52238c104477,81088,81089,104476,52239,104476c23389,104476,1,81088,1,52238xe">
                  <v:path o:connectlocs="104477,52238;89176,89176;52238,104477;15300,89176;0,52238;15300,15300;52238,0;117751,-13274" o:connectangles="0,82,82,82,164,247,247,247"/>
                  <v:fill on="t" focussize="0,0"/>
                  <v:stroke weight="3pt" color="#F2F2F2" miterlimit="8" joinstyle="miter"/>
                  <v:imagedata o:title=""/>
                  <o:lock v:ext="edit" aspectratio="f"/>
                </v:shape>
                <v:shape id="_x0000_s1026" o:spid="_x0000_s1026" o:spt="3" alt="KSO_WM_UNIT_INDEX=1_6&amp;KSO_WM_UNIT_TYPE=m_i&amp;KSO_WM_UNIT_ID=wpsdiag20165035_6*m_i*1_6&amp;KSO_WM_UNIT_LAYERLEVEL=1_1&amp;KSO_WM_UNIT_CLEAR=1&amp;KSO_WM_TAG_VERSION=1.0&amp;KSO_WM_BEAUTIFY_FLAG=#wm#&amp;KSO_WM_TEMPLATE_CATEGORY=wpsdiag&amp;KSO_WM_TEMPLATE_INDEX=20165035&amp;KSO_WM_SLIDE_ITEM_CNT=6&amp;KSO_WM_DIAGRAM_GROUP_CODE=m1_1" type="#_x0000_t3" style="position:absolute;left:574711;top:476509;height:54263;width:54263;rotation:8847360f;v-text-anchor:middle;" fillcolor="#F2F2F2" filled="t" stroked="f" coordsize="21600,21600" o:gfxdata="UEsDBAoAAAAAAIdO4kAAAAAAAAAAAAAAAAAEAAAAZHJzL1BLAwQUAAAACACHTuJAbhzY3bkAAADc&#10;AAAADwAAAGRycy9kb3ducmV2LnhtbEVPTYvCMBC9L/gfwgje1qTiLlqNHgTBg5fV1fPYjG2wmZQm&#10;VtdfvxEEb/N4nzNf3l0tOmqD9awhGyoQxIU3lksNv/v15wREiMgGa8+k4Y8CLBe9jznmxt/4h7pd&#10;LEUK4ZCjhirGJpcyFBU5DEPfECfu7FuHMcG2lKbFWwp3tRwp9S0dWk4NFTa0qqi47K5Ow3F6GAf7&#10;2MbOjU9sHyGbmK9a60E/UzMQke7xLX65NybNVyN4PpMu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c2N25AAAA3A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shape>
                <v:shape id="_x0000_s1026" o:spid="_x0000_s1026" o:spt="3" alt="KSO_WM_UNIT_INDEX=1_7&amp;KSO_WM_UNIT_TYPE=m_i&amp;KSO_WM_UNIT_ID=wpsdiag20165035_6*m_i*1_7&amp;KSO_WM_UNIT_LAYERLEVEL=1_1&amp;KSO_WM_UNIT_CLEAR=1&amp;KSO_WM_TAG_VERSION=1.0&amp;KSO_WM_BEAUTIFY_FLAG=#wm#&amp;KSO_WM_TEMPLATE_CATEGORY=wpsdiag&amp;KSO_WM_TEMPLATE_INDEX=20165035&amp;KSO_WM_SLIDE_ITEM_CNT=6&amp;KSO_WM_DIAGRAM_GROUP_CODE=m1_1" type="#_x0000_t3" style="position:absolute;left:592068;top:607320;height:21268;width:21268;v-text-anchor:middle;" fillcolor="#F2F2F2" filled="t" stroked="t" coordsize="21600,21600" o:gfxdata="UEsDBAoAAAAAAIdO4kAAAAAAAAAAAAAAAAAEAAAAZHJzL1BLAwQUAAAACACHTuJAdpPWN7kAAADc&#10;AAAADwAAAGRycy9kb3ducmV2LnhtbEVPTWvCQBC9F/wPywi91d2YUjRmFQkI4q1W70N2TILZ2ZDd&#10;xLS/visUepvH+5x8N9lWjNT7xrGGZKFAEJfONFxpuHwd3lYgfEA22DomDd/kYbedveSYGffgTxrP&#10;oRIxhH2GGuoQukxKX9Zk0S9cRxy5m+sthgj7SpoeHzHctnKp1Ie02HBsqLGjoqbyfh6shvS9uP4c&#10;eehORMlg3SpZF/tW69d5ojYgAk3hX/znPpo4X6XwfCZe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T1je5AAAA3AAA&#10;AA8AAAAAAAAAAQAgAAAAIgAAAGRycy9kb3ducmV2LnhtbFBLAQIUABQAAAAIAIdO4kAzLwWeOwAA&#10;ADkAAAAQAAAAAAAAAAEAIAAAAAgBAABkcnMvc2hhcGV4bWwueG1sUEsFBgAAAAAGAAYAWwEAALID&#10;AAAAAA==&#10;">
                  <v:fill on="t" focussize="0,0"/>
                  <v:stroke weight="3pt" color="#808080" miterlimit="8" joinstyle="miter"/>
                  <v:imagedata o:title=""/>
                  <o:lock v:ext="edit" aspectratio="f"/>
                </v:shape>
                <v:roundrect id="圆角矩形 25" o:spid="_x0000_s1026" o:spt="2" alt="KSO_WM_UNIT_INDEX=1_3_1&amp;KSO_WM_UNIT_TYPE=m_h_f&amp;KSO_WM_UNIT_ID=wpsdiag20165035_6*m_h_f*1_3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8;wpsdiag20165035_6*m_i*1_9;wpsdiag20165035_6*m_i*1_10&amp;KSO_WM_SLIDE_ITEM_CNT=6&amp;KSO_WM_DIAGRAM_GROUP_CODE=m1_1" style="position:absolute;left:817794;top:0;height:504278;width:356998;v-text-anchor:middle;" fillcolor="#FADBDC" filled="t" stroked="f" coordsize="21600,21600" arcsize="0.166666666666667" o:gfxdata="UEsDBAoAAAAAAIdO4kAAAAAAAAAAAAAAAAAEAAAAZHJzL1BLAwQUAAAACACHTuJAXrt7mbwAAADc&#10;AAAADwAAAGRycy9kb3ducmV2LnhtbEVPTWsCMRC9C/0PYQreNFmxUrbGPRQKiietLT0OyXR3dTNZ&#10;NnFd/fWmUPA2j/c5y2JwjeipC7VnDdlUgSA23tZcajh8fkxeQYSIbLHxTBquFKBYPY2WmFt/4R31&#10;+1iKFMIhRw1VjG0uZTAVOQxT3xIn7td3DmOCXSlth5cU7ho5U2ohHdacGips6b0ic9qfnQb/Y3b2&#10;6zgb2u/eq5vZbBfzYav1+DlTbyAiDfEh/nevbZqvXuDvmXSB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7e5m8AAAA&#10;3AAAAA8AAAAAAAAAAQAgAAAAIgAAAGRycy9kb3ducmV2LnhtbFBLAQIUABQAAAAIAIdO4kAzLwWe&#10;OwAAADkAAAAQAAAAAAAAAAEAIAAAAAsBAABkcnMvc2hhcGV4bWwueG1sUEsFBgAAAAAGAAYAWwEA&#10;ALUDAAAAAA==&#10;">
                  <v:fill on="t" focussize="0,0"/>
                  <v:stroke on="f" weight="3pt" miterlimit="8" joinstyle="miter"/>
                  <v:imagedata o:title=""/>
                  <o:lock v:ext="edit" aspectratio="f"/>
                  <v:textbox inset="0mm,0mm,0mm,0mm">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F6228" w:themeColor="accent3" w:themeShade="80"/>
                            <w:kern w:val="24"/>
                            <w:sz w:val="18"/>
                            <w:szCs w:val="18"/>
                            <w:lang w:val="en-US" w:eastAsia="zh-CN"/>
                          </w:rPr>
                        </w:pPr>
                        <w:r>
                          <w:rPr>
                            <w:rFonts w:hint="eastAsia" w:ascii="方太梦想宋细" w:hAnsi="方太梦想宋细" w:eastAsia="方太梦想宋细" w:cs="方太梦想宋细"/>
                            <w:color w:val="4F6228" w:themeColor="accent3" w:themeShade="80"/>
                            <w:kern w:val="24"/>
                            <w:sz w:val="18"/>
                            <w:szCs w:val="18"/>
                            <w:lang w:val="en-US" w:eastAsia="zh-CN"/>
                          </w:rPr>
                          <w:t>HR面试</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F6228" w:themeColor="accent3" w:themeShade="80"/>
                            <w:kern w:val="24"/>
                            <w:sz w:val="18"/>
                            <w:szCs w:val="18"/>
                            <w:lang w:val="en-US" w:eastAsia="zh-CN"/>
                          </w:rPr>
                        </w:pPr>
                        <w:r>
                          <w:rPr>
                            <w:rFonts w:hint="eastAsia" w:ascii="方太梦想宋细" w:hAnsi="方太梦想宋细" w:eastAsia="方太梦想宋细" w:cs="方太梦想宋细"/>
                            <w:color w:val="4F6228" w:themeColor="accent3" w:themeShade="80"/>
                            <w:kern w:val="24"/>
                            <w:sz w:val="18"/>
                            <w:szCs w:val="18"/>
                            <w:lang w:val="en-US" w:eastAsia="zh-CN"/>
                          </w:rPr>
                          <w:t>9月&amp;10月</w:t>
                        </w:r>
                      </w:p>
                    </w:txbxContent>
                  </v:textbox>
                </v:roundrect>
                <v:shape id="_x0000_s1026" o:spid="_x0000_s1026" alt="KSO_WM_UNIT_INDEX=1_8&amp;KSO_WM_UNIT_TYPE=m_i&amp;KSO_WM_UNIT_ID=wpsdiag20165035_6*m_i*1_8&amp;KSO_WM_UNIT_LAYERLEVEL=1_1&amp;KSO_WM_UNIT_CLEAR=1&amp;KSO_WM_TAG_VERSION=1.0&amp;KSO_WM_BEAUTIFY_FLAG=#wm#&amp;KSO_WM_TEMPLATE_CATEGORY=wpsdiag&amp;KSO_WM_TEMPLATE_INDEX=20165035&amp;KSO_WM_SLIDE_ITEM_CNT=6&amp;KSO_WM_DIAGRAM_GROUP_CODE=m1_1" style="position:absolute;left:944914;top:452261;height:104477;width:104477;rotation:8847360f;v-text-anchor:middle;" fillcolor="#E74D51" filled="t" stroked="t" coordsize="104477,104477" o:gfxdata="UEsDBAoAAAAAAIdO4kAAAAAAAAAAAAAAAAAEAAAAZHJzL1BLAwQUAAAACACHTuJAB51FPrwAAADc&#10;AAAADwAAAGRycy9kb3ducmV2LnhtbEVPTWvCQBC9F/oflhG81d1YDBJdQ7AWvGoLbW9jdpqkZmdD&#10;djXx37uFQm/zeJ+zzkfbiiv1vnGsIZkpEMSlMw1XGt7fXp+WIHxANtg6Jg038pBvHh/WmBk38IGu&#10;x1CJGMI+Qw11CF0mpS9rsuhnriOO3LfrLYYI+0qaHocYbls5VyqVFhuODTV2tK2pPB8vVkO6ne+S&#10;4uO2/Hr+PO3Lxc8wvlSF1tNJolYgAo3hX/zn3ps4X6Xw+0y8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dRT68AAAA&#10;3AAAAA8AAAAAAAAAAQAgAAAAIgAAAGRycy9kb3ducmV2LnhtbFBLAQIUABQAAAAIAIdO4kAzLwWe&#10;OwAAADkAAAAQAAAAAAAAAAEAIAAAAAsBAABkcnMvc2hhcGV4bWwueG1sUEsFBgAAAAAGAAYAWwEA&#10;ALUDAAAAAA==&#10;" path="m0,52238c0,23388,23388,0,52238,0c74076,0,95913,-4424,117751,-13274c108901,8562,104477,30400,104477,52238c104477,81088,81089,104476,52239,104476c23389,104476,1,81088,1,52238xe">
                  <v:path o:connectlocs="104477,52238;89176,89176;52238,104477;15300,89176;0,52238;15300,15300;52238,0;117751,-13274" o:connectangles="0,82,82,82,164,247,247,247"/>
                  <v:fill on="t" focussize="0,0"/>
                  <v:stroke weight="3pt" color="#F2F2F2" miterlimit="8" joinstyle="miter"/>
                  <v:imagedata o:title=""/>
                  <o:lock v:ext="edit" aspectratio="f"/>
                </v:shape>
                <v:shape id="_x0000_s1026" o:spid="_x0000_s1026" o:spt="3" alt="KSO_WM_UNIT_INDEX=1_9&amp;KSO_WM_UNIT_TYPE=m_i&amp;KSO_WM_UNIT_ID=wpsdiag20165035_6*m_i*1_9&amp;KSO_WM_UNIT_LAYERLEVEL=1_1&amp;KSO_WM_UNIT_CLEAR=1&amp;KSO_WM_TAG_VERSION=1.0&amp;KSO_WM_BEAUTIFY_FLAG=#wm#&amp;KSO_WM_TEMPLATE_CATEGORY=wpsdiag&amp;KSO_WM_TEMPLATE_INDEX=20165035&amp;KSO_WM_SLIDE_ITEM_CNT=6&amp;KSO_WM_DIAGRAM_GROUP_CODE=m1_1" type="#_x0000_t3" style="position:absolute;left:969162;top:476509;height:54263;width:54263;rotation:8847360f;v-text-anchor:middle;" fillcolor="#F2F2F2" filled="t" stroked="f" coordsize="21600,21600" o:gfxdata="UEsDBAoAAAAAAIdO4kAAAAAAAAAAAAAAAAAEAAAAZHJzL1BLAwQUAAAACACHTuJAfmt7RbsAAADc&#10;AAAADwAAAGRycy9kb3ducmV2LnhtbEVPO2/CMBDeK/U/WFeJrdhB0EKKkwEJiYGllHa+xkdiNT5H&#10;sQmPX18jIbHdp+95y/LsWjFQH6xnDdlYgSCuvLFca9h/rV/nIEJENth6Jg0XClAWz09LzI0/8ScN&#10;u1iLFMIhRw1NjF0uZagachjGviNO3MH3DmOCfS1Nj6cU7lo5UepNOrScGhrsaNVQ9bc7Og0/i+9p&#10;sNdtHNz0l+01ZHMza7UevWTqA0Skc3yI7+6NSfPVO9yeSRfI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t7R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alt="KSO_WM_UNIT_INDEX=1_10&amp;KSO_WM_UNIT_TYPE=m_i&amp;KSO_WM_UNIT_ID=wpsdiag20165035_6*m_i*1_10&amp;KSO_WM_UNIT_LAYERLEVEL=1_1&amp;KSO_WM_UNIT_CLEAR=1&amp;KSO_WM_TAG_VERSION=1.0&amp;KSO_WM_BEAUTIFY_FLAG=#wm#&amp;KSO_WM_TEMPLATE_CATEGORY=wpsdiag&amp;KSO_WM_TEMPLATE_INDEX=20165035&amp;KSO_WM_SLIDE_ITEM_CNT=6&amp;KSO_WM_DIAGRAM_GROUP_CODE=m1_1" type="#_x0000_t3" style="position:absolute;left:986518;top:607320;height:21268;width:21268;v-text-anchor:middle;" fillcolor="#F2F2F2" filled="t" stroked="t" coordsize="21600,21600" o:gfxdata="UEsDBAoAAAAAAIdO4kAAAAAAAAAAAAAAAAAEAAAAZHJzL1BLAwQUAAAACACHTuJAeDdERrwAAADc&#10;AAAADwAAAGRycy9kb3ducmV2LnhtbEWPT2vCQBDF7wW/wzKCt7qbtohGV5FAQXqrf+5DdkyC2dmQ&#10;3aj103cOgrcZ3pv3frPa3H2rrtTHJrCFbGpAEZfBNVxZOB6+3+egYkJ22AYmC38UYbMeva0wd+HG&#10;v3Tdp0pJCMccLdQpdbnWsazJY5yGjli0c+g9Jln7SrsebxLuW/1hzEx7bFgaauyoqKm87Adv4fOr&#10;OD12PHQ/RNngwzxbFNvW2sk4M0tQie7pZX5e75zgG6GVZ2QC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3REa8AAAA&#10;3AAAAA8AAAAAAAAAAQAgAAAAIgAAAGRycy9kb3ducmV2LnhtbFBLAQIUABQAAAAIAIdO4kAzLwWe&#10;OwAAADkAAAAQAAAAAAAAAAEAIAAAAAsBAABkcnMvc2hhcGV4bWwueG1sUEsFBgAAAAAGAAYAWwEA&#10;ALUDAAAAAA==&#10;">
                  <v:fill on="t" focussize="0,0"/>
                  <v:stroke weight="3pt" color="#808080" miterlimit="8" joinstyle="miter"/>
                  <v:imagedata o:title=""/>
                  <o:lock v:ext="edit" aspectratio="f"/>
                </v:shape>
                <v:roundrect id="圆角矩形 37" o:spid="_x0000_s1026" o:spt="2" alt="KSO_WM_UNIT_INDEX=1_4_1&amp;KSO_WM_UNIT_TYPE=m_h_f&amp;KSO_WM_UNIT_ID=wpsdiag20165035_6*m_h_f*1_4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11;wpsdiag20165035_6*m_i*1_12;wpsdiag20165035_6*m_i*1_13&amp;KSO_WM_SLIDE_ITEM_CNT=6&amp;KSO_WM_DIAGRAM_GROUP_CODE=m1_1" style="position:absolute;left:1212244;top:0;height:504278;width:356998;v-text-anchor:middle;" fillcolor="#FEF2DC" filled="t" stroked="f" coordsize="21600,21600" arcsize="0.166666666666667" o:gfxdata="UEsDBAoAAAAAAIdO4kAAAAAAAAAAAAAAAAAEAAAAZHJzL1BLAwQUAAAACACHTuJAA/xuK74AAADc&#10;AAAADwAAAGRycy9kb3ducmV2LnhtbEWPT2vCQBDF74V+h2UKvRTdpErR6CooFDxVjAWvY3ZMgtnZ&#10;Jbv1z7fvHARvM7w37/1mvry5Tl2oj61nA/kwA0VcedtybeB3/z2YgIoJ2WLnmQzcKcJy8foyx8L6&#10;K+/oUqZaSQjHAg00KYVC61g15DAOfSAW7eR7h0nWvta2x6uEu05/ZtmXdtiyNDQYaN1QdS7/nIGS&#10;DvwxXQX3M15hXIc0Ou62I2Pe3/JsBirRLT3Nj+uNFfxc8OUZmUA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uK74A&#10;AADcAAAADwAAAAAAAAABACAAAAAiAAAAZHJzL2Rvd25yZXYueG1sUEsBAhQAFAAAAAgAh07iQDMv&#10;BZ47AAAAOQAAABAAAAAAAAAAAQAgAAAADQEAAGRycy9zaGFwZXhtbC54bWxQSwUGAAAAAAYABgBb&#10;AQAAtwMAAAAA&#10;">
                  <v:fill on="t" focussize="0,0"/>
                  <v:stroke on="f" weight="3pt" miterlimit="8" joinstyle="miter"/>
                  <v:imagedata o:title=""/>
                  <o:lock v:ext="edit" aspectratio="f"/>
                  <v:textbox inset="0mm,0mm,0mm,0mm">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03152" w:themeColor="accent4" w:themeShade="80"/>
                            <w:kern w:val="24"/>
                            <w:sz w:val="18"/>
                            <w:szCs w:val="18"/>
                            <w:lang w:val="en-US" w:eastAsia="zh-CN"/>
                          </w:rPr>
                        </w:pPr>
                        <w:r>
                          <w:rPr>
                            <w:rFonts w:hint="eastAsia" w:ascii="方太梦想宋细" w:hAnsi="方太梦想宋细" w:eastAsia="方太梦想宋细" w:cs="方太梦想宋细"/>
                            <w:color w:val="403152" w:themeColor="accent4" w:themeShade="80"/>
                            <w:kern w:val="24"/>
                            <w:sz w:val="18"/>
                            <w:szCs w:val="18"/>
                            <w:lang w:val="en-US" w:eastAsia="zh-CN"/>
                          </w:rPr>
                          <w:t>业务面试</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403152" w:themeColor="accent4" w:themeShade="80"/>
                            <w:kern w:val="24"/>
                            <w:sz w:val="18"/>
                            <w:szCs w:val="18"/>
                            <w:lang w:val="en-US" w:eastAsia="zh-CN"/>
                          </w:rPr>
                        </w:pPr>
                        <w:r>
                          <w:rPr>
                            <w:rFonts w:hint="eastAsia" w:ascii="方太梦想宋细" w:hAnsi="方太梦想宋细" w:eastAsia="方太梦想宋细" w:cs="方太梦想宋细"/>
                            <w:color w:val="403152" w:themeColor="accent4" w:themeShade="80"/>
                            <w:kern w:val="24"/>
                            <w:sz w:val="18"/>
                            <w:szCs w:val="18"/>
                            <w:lang w:val="en-US" w:eastAsia="zh-CN"/>
                          </w:rPr>
                          <w:t>9月&amp;10月</w:t>
                        </w:r>
                      </w:p>
                    </w:txbxContent>
                  </v:textbox>
                </v:roundrect>
                <v:shape id="_x0000_s1026" o:spid="_x0000_s1026" alt="KSO_WM_UNIT_INDEX=1_11&amp;KSO_WM_UNIT_TYPE=m_i&amp;KSO_WM_UNIT_ID=wpsdiag20165035_6*m_i*1_11&amp;KSO_WM_UNIT_LAYERLEVEL=1_1&amp;KSO_WM_UNIT_CLEAR=1&amp;KSO_WM_TAG_VERSION=1.0&amp;KSO_WM_BEAUTIFY_FLAG=#wm#&amp;KSO_WM_TEMPLATE_CATEGORY=wpsdiag&amp;KSO_WM_TEMPLATE_INDEX=20165035&amp;KSO_WM_SLIDE_ITEM_CNT=6&amp;KSO_WM_DIAGRAM_GROUP_CODE=m1_1" style="position:absolute;left:1339364;top:452261;height:104477;width:104477;rotation:8847360f;v-text-anchor:middle;" fillcolor="#FABD50" filled="t" stroked="t" coordsize="104477,104477" o:gfxdata="UEsDBAoAAAAAAIdO4kAAAAAAAAAAAAAAAAAEAAAAZHJzL1BLAwQUAAAACACHTuJAbN8yO7sAAADc&#10;AAAADwAAAGRycy9kb3ducmV2LnhtbEVPS2sCMRC+F/wPYQq9FE1SWpHV6EFqkR4KVVGPw2a6u7iZ&#10;LEl8/ftGELzNx/ecyeziWnGiEBvPBvRAgSAuvW24MrBZL/ojEDEhW2w9k4ErRZhNe08TLKw/8y+d&#10;VqkSOYRjgQbqlLpCyljW5DAOfEecuT8fHKYMQyVtwHMOd618U2ooHTacG2rsaF5TeVgdnYHPdfCW&#10;v/S3+vnQx9fdYb9d+HdjXp61GoNIdEkP8d29tHm+1nB7Jl8g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8yO7sAAADc&#10;AAAADwAAAAAAAAABACAAAAAiAAAAZHJzL2Rvd25yZXYueG1sUEsBAhQAFAAAAAgAh07iQDMvBZ47&#10;AAAAOQAAABAAAAAAAAAAAQAgAAAACgEAAGRycy9zaGFwZXhtbC54bWxQSwUGAAAAAAYABgBbAQAA&#10;tAMAAAAA&#10;" path="m0,52238c0,23388,23388,0,52238,0c74076,0,95913,-4424,117751,-13274c108901,8562,104477,30400,104477,52238c104477,81088,81089,104476,52239,104476c23389,104476,1,81088,1,52238xe">
                  <v:path o:connectlocs="104477,52238;89176,89176;52238,104477;15300,89176;0,52238;15300,15300;52238,0;117751,-13274" o:connectangles="0,82,82,82,164,247,247,247"/>
                  <v:fill on="t" focussize="0,0"/>
                  <v:stroke weight="3pt" color="#F2F2F2" miterlimit="8" joinstyle="miter"/>
                  <v:imagedata o:title=""/>
                  <o:lock v:ext="edit" aspectratio="f"/>
                </v:shape>
                <v:shape id="_x0000_s1026" o:spid="_x0000_s1026" o:spt="3" alt="KSO_WM_UNIT_INDEX=1_12&amp;KSO_WM_UNIT_TYPE=m_i&amp;KSO_WM_UNIT_ID=wpsdiag20165035_6*m_i*1_12&amp;KSO_WM_UNIT_LAYERLEVEL=1_1&amp;KSO_WM_UNIT_CLEAR=1&amp;KSO_WM_TAG_VERSION=1.0&amp;KSO_WM_BEAUTIFY_FLAG=#wm#&amp;KSO_WM_TEMPLATE_CATEGORY=wpsdiag&amp;KSO_WM_TEMPLATE_INDEX=20165035&amp;KSO_WM_SLIDE_ITEM_CNT=6&amp;KSO_WM_DIAGRAM_GROUP_CODE=m1_1" type="#_x0000_t3" style="position:absolute;left:1363611;top:476509;height:54263;width:54263;rotation:8847360f;v-text-anchor:middle;" fillcolor="#F2F2F2" filled="t" stroked="f" coordsize="21600,21600" o:gfxdata="UEsDBAoAAAAAAIdO4kAAAAAAAAAAAAAAAAAEAAAAZHJzL1BLAwQUAAAACACHTuJA68VOALoAAADc&#10;AAAADwAAAGRycy9kb3ducmV2LnhtbEVPS4vCMBC+C/sfwix407Si4tamHhYWPHjxeR6b2TbYTEoT&#10;6+PXm4UFb/PxPSdf3W0jeuq8cawgHScgiEunDVcKDvuf0QKED8gaG8ek4EEeVsXHIMdMuxtvqd+F&#10;SsQQ9hkqqENoMyl9WZNFP3YtceR+XWcxRNhVUnd4i+G2kZMkmUuLhmNDjS1911Redler4PR1nHrz&#10;3ITeTs9snj5d6Fmj1PAzTZYgAt3DW/zvXus4P53A3zPxAlm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xU4A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alt="KSO_WM_UNIT_INDEX=1_13&amp;KSO_WM_UNIT_TYPE=m_i&amp;KSO_WM_UNIT_ID=wpsdiag20165035_6*m_i*1_13&amp;KSO_WM_UNIT_LAYERLEVEL=1_1&amp;KSO_WM_UNIT_CLEAR=1&amp;KSO_WM_TAG_VERSION=1.0&amp;KSO_WM_BEAUTIFY_FLAG=#wm#&amp;KSO_WM_TEMPLATE_CATEGORY=wpsdiag&amp;KSO_WM_TEMPLATE_INDEX=20165035&amp;KSO_WM_SLIDE_ITEM_CNT=6&amp;KSO_WM_DIAGRAM_GROUP_CODE=m1_1" type="#_x0000_t3" style="position:absolute;left:1380968;top:607320;height:21268;width:21268;v-text-anchor:middle;" fillcolor="#F2F2F2" filled="t" stroked="t" coordsize="21600,21600" o:gfxdata="UEsDBAoAAAAAAIdO4kAAAAAAAAAAAAAAAAAEAAAAZHJzL1BLAwQUAAAACACHTuJA80pA6rgAAADc&#10;AAAADwAAAGRycy9kb3ducmV2LnhtbEVPS4vCMBC+C/6HMAveNM0qol3TIoUF2Zuv+9DMtmWbSWlS&#10;X7/eLAje5uN7zia/2VZcqPeNYw1qloAgLp1puNJwOn5PVyB8QDbYOiYNd/KQZ+PRBlPjrrynyyFU&#10;IoawT1FDHUKXSunLmiz6meuII/freoshwr6SpsdrDLet/EySpbTYcGyosaOipvLvMFgN80Vxfux4&#10;6H6I1GDdSq2Lbav15EMlXyAC3cJb/HLvTJyv5vD/TLxAZ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pA6rgAAADcAAAA&#10;DwAAAAAAAAABACAAAAAiAAAAZHJzL2Rvd25yZXYueG1sUEsBAhQAFAAAAAgAh07iQDMvBZ47AAAA&#10;OQAAABAAAAAAAAAAAQAgAAAABwEAAGRycy9zaGFwZXhtbC54bWxQSwUGAAAAAAYABgBbAQAAsQMA&#10;AAAA&#10;">
                  <v:fill on="t" focussize="0,0"/>
                  <v:stroke weight="3pt" color="#808080" miterlimit="8" joinstyle="miter"/>
                  <v:imagedata o:title=""/>
                  <o:lock v:ext="edit" aspectratio="f"/>
                </v:shape>
                <v:roundrect id="圆角矩形 44" o:spid="_x0000_s1026" o:spt="2" alt="KSO_WM_UNIT_INDEX=1_5_1&amp;KSO_WM_UNIT_TYPE=m_h_f&amp;KSO_WM_UNIT_ID=wpsdiag20165035_6*m_h_f*1_5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14;wpsdiag20165035_6*m_i*1_15;wpsdiag20165035_6*m_i*1_16&amp;KSO_WM_SLIDE_ITEM_CNT=6&amp;KSO_WM_DIAGRAM_GROUP_CODE=m1_1" style="position:absolute;left:1606695;top:0;height:504278;width:356998;v-text-anchor:middle;" fillcolor="#EBE1E1" filled="t" stroked="f" coordsize="21600,21600" arcsize="0.166666666666667" o:gfxdata="UEsDBAoAAAAAAIdO4kAAAAAAAAAAAAAAAAAEAAAAZHJzL1BLAwQUAAAACACHTuJA0rk9S7kAAADc&#10;AAAADwAAAGRycy9kb3ducmV2LnhtbEVPTYvCMBC9L/gfwgh7W5MurCzV6EEUchFpd/E8NGNbbCal&#10;ia37740g7G0e73PW27vrxEhDaD1ryBYKBHHlbcu1ht+fw8c3iBCRLXaeScMfBdhuZm9rzK2fuKCx&#10;jLVIIRxy1NDE2OdShqohh2Hhe+LEXfzgMCY41NIOOKVw18lPpZbSYcupocGedg1V1/LmNJRjsYzq&#10;WNjTdDTnfVUYU3uj9fs8UysQke7xX/xyG5vmZ1/wfCZdID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5PUu5AAAA3AAA&#10;AA8AAAAAAAAAAQAgAAAAIgAAAGRycy9kb3ducmV2LnhtbFBLAQIUABQAAAAIAIdO4kAzLwWeOwAA&#10;ADkAAAAQAAAAAAAAAAEAIAAAAAgBAABkcnMvc2hhcGV4bWwueG1sUEsFBgAAAAAGAAYAWwEAALID&#10;AAAAAA==&#10;">
                  <v:fill on="t" focussize="0,0"/>
                  <v:stroke on="f" weight="3pt" miterlimit="8" joinstyle="miter"/>
                  <v:imagedata o:title=""/>
                  <o:lock v:ext="edit" aspectratio="f"/>
                  <v:textbox inset="0mm,0mm,0mm,0mm">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综合面试</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9月&amp;10月</w:t>
                        </w:r>
                      </w:p>
                    </w:txbxContent>
                  </v:textbox>
                </v:roundrect>
                <v:shape id="_x0000_s1026" o:spid="_x0000_s1026" alt="KSO_WM_UNIT_INDEX=1_14&amp;KSO_WM_UNIT_TYPE=m_i&amp;KSO_WM_UNIT_ID=wpsdiag20165035_6*m_i*1_14&amp;KSO_WM_UNIT_LAYERLEVEL=1_1&amp;KSO_WM_UNIT_CLEAR=1&amp;KSO_WM_TAG_VERSION=1.0&amp;KSO_WM_BEAUTIFY_FLAG=#wm#&amp;KSO_WM_TEMPLATE_CATEGORY=wpsdiag&amp;KSO_WM_TEMPLATE_INDEX=20165035&amp;KSO_WM_SLIDE_ITEM_CNT=6&amp;KSO_WM_DIAGRAM_GROUP_CODE=m1_1" style="position:absolute;left:1733814;top:452261;height:104477;width:104477;rotation:8847360f;v-text-anchor:middle;" fillcolor="#9C6A6A" filled="t" stroked="t" coordsize="104477,104477" o:gfxdata="UEsDBAoAAAAAAIdO4kAAAAAAAAAAAAAAAAAEAAAAZHJzL1BLAwQUAAAACACHTuJApKYxvL0AAADc&#10;AAAADwAAAGRycy9kb3ducmV2LnhtbEWPT4vCMBDF78J+hzALXkTTKohUYw/LVlS8qLv3sRnbus2k&#10;28R/394IgrcZ3pv3ezNLb6YWF2pdZVlBPIhAEOdWV1wo+Nln/QkI55E11pZJwZ0cpPOPzgwTba+8&#10;pcvOFyKEsEtQQel9k0jp8pIMuoFtiIN2tK1BH9a2kLrFawg3tRxG0VgarDgQSmzoq6T8b3c2Chab&#10;NWWrb39ojP0/5fa3NzoFuOp+xtEUhKebf5tf10sd6sdjeD4TJp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pjG8vQAA&#10;ANwAAAAPAAAAAAAAAAEAIAAAACIAAABkcnMvZG93bnJldi54bWxQSwECFAAUAAAACACHTuJAMy8F&#10;njsAAAA5AAAAEAAAAAAAAAABACAAAAAMAQAAZHJzL3NoYXBleG1sLnhtbFBLBQYAAAAABgAGAFsB&#10;AAC2AwAAAAA=&#10;" path="m0,52238c0,23388,23388,0,52238,0c74076,0,95913,-4424,117751,-13274c108901,8562,104477,30400,104477,52238c104477,81088,81089,104476,52239,104476c23389,104476,1,81088,1,52238xe">
                  <v:path o:connectlocs="104477,52238;89176,89176;52238,104477;15300,89176;0,52238;15300,15300;52238,0;117751,-13274" o:connectangles="0,82,82,82,164,247,247,247"/>
                  <v:fill on="t" focussize="0,0"/>
                  <v:stroke weight="3pt" color="#F2F2F2" miterlimit="8" joinstyle="miter"/>
                  <v:imagedata o:title=""/>
                  <o:lock v:ext="edit" aspectratio="f"/>
                </v:shape>
                <v:shape id="_x0000_s1026" o:spid="_x0000_s1026" o:spt="3" alt="KSO_WM_UNIT_INDEX=1_15&amp;KSO_WM_UNIT_TYPE=m_i&amp;KSO_WM_UNIT_ID=wpsdiag20165035_6*m_i*1_15&amp;KSO_WM_UNIT_LAYERLEVEL=1_1&amp;KSO_WM_UNIT_CLEAR=1&amp;KSO_WM_TAG_VERSION=1.0&amp;KSO_WM_BEAUTIFY_FLAG=#wm#&amp;KSO_WM_TEMPLATE_CATEGORY=wpsdiag&amp;KSO_WM_TEMPLATE_INDEX=20165035&amp;KSO_WM_SLIDE_ITEM_CNT=6&amp;KSO_WM_DIAGRAM_GROUP_CODE=m1_1" type="#_x0000_t3" style="position:absolute;left:1758062;top:476509;height:54263;width:54263;rotation:8847360f;v-text-anchor:middle;" fillcolor="#F2F2F2" filled="t" stroked="f" coordsize="21600,21600" o:gfxdata="UEsDBAoAAAAAAIdO4kAAAAAAAAAAAAAAAAAEAAAAZHJzL1BLAwQUAAAACACHTuJA+7LtmLoAAADc&#10;AAAADwAAAGRycy9kb3ducmV2LnhtbEVPS4vCMBC+L/gfwgje1rSia61GD8KCBy+66nlsxjbYTEqT&#10;rY9fb4SFvc3H95zF6m5r0VHrjWMF6TABQVw4bbhUcPj5/sxA+ICssXZMCh7kYbXsfSww1+7GO+r2&#10;oRQxhH2OCqoQmlxKX1Rk0Q9dQxy5i2sthgjbUuoWbzHc1nKUJF/SouHYUGFD64qK6/7XKjjNjmNv&#10;ntvQ2fGZzdOnmZ7USg36aTIHEege/sV/7o2O89MpvJ+JF8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su2Y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alt="KSO_WM_UNIT_INDEX=1_16&amp;KSO_WM_UNIT_TYPE=m_i&amp;KSO_WM_UNIT_ID=wpsdiag20165035_6*m_i*1_16&amp;KSO_WM_UNIT_LAYERLEVEL=1_1&amp;KSO_WM_UNIT_CLEAR=1&amp;KSO_WM_TAG_VERSION=1.0&amp;KSO_WM_BEAUTIFY_FLAG=#wm#&amp;KSO_WM_TEMPLATE_CATEGORY=wpsdiag&amp;KSO_WM_TEMPLATE_INDEX=20165035&amp;KSO_WM_SLIDE_ITEM_CNT=6&amp;KSO_WM_DIAGRAM_GROUP_CODE=m1_1" type="#_x0000_t3" style="position:absolute;left:1775419;top:607320;height:21268;width:21268;v-text-anchor:middle;" fillcolor="#F2F2F2" filled="t" stroked="t" coordsize="21600,21600" o:gfxdata="UEsDBAoAAAAAAIdO4kAAAAAAAAAAAAAAAAAEAAAAZHJzL1BLAwQUAAAACACHTuJA/e7Sm7wAAADc&#10;AAAADwAAAGRycy9kb3ducmV2LnhtbEWPT2vCQBDF7wW/wzKCt7rZtohGV5FAQXqrf+5DdkyC2dmQ&#10;3aj103cOgrcZ3pv3frPa3H2rrtTHJrAFM81AEZfBNVxZOB6+3+egYkJ22AYmC38UYbMeva0wd+HG&#10;v3Tdp0pJCMccLdQpdbnWsazJY5yGjli0c+g9Jln7SrsebxLuW/2RZTPtsWFpqLGjoqbysh+8hc+v&#10;4vTY8dD9EJnBh7lZFNvW2snYZEtQie7pZX5e75zgG6GVZ2QC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u0pu8AAAA&#10;3AAAAA8AAAAAAAAAAQAgAAAAIgAAAGRycy9kb3ducmV2LnhtbFBLAQIUABQAAAAIAIdO4kAzLwWe&#10;OwAAADkAAAAQAAAAAAAAAAEAIAAAAAsBAABkcnMvc2hhcGV4bWwueG1sUEsFBgAAAAAGAAYAWwEA&#10;ALUDAAAAAA==&#10;">
                  <v:fill on="t" focussize="0,0"/>
                  <v:stroke weight="3pt" color="#808080" miterlimit="8" joinstyle="miter"/>
                  <v:imagedata o:title=""/>
                  <o:lock v:ext="edit" aspectratio="f"/>
                </v:shape>
                <v:roundrect id="圆角矩形 53" o:spid="_x0000_s1026" o:spt="2" alt="KSO_WM_UNIT_INDEX=1_6_1&amp;KSO_WM_UNIT_TYPE=m_h_f&amp;KSO_WM_UNIT_ID=wpsdiag20165035_6*m_h_f*1_6_1&amp;KSO_WM_UNIT_LAYERLEVEL=1_1_1&amp;KSO_WM_UNIT_HIGHLIGHT=0&amp;KSO_WM_UNIT_CLEAR=0&amp;KSO_WM_UNIT_COMPATIBLE=0&amp;KSO_WM_UNIT_PRESET_TEXT=Lorem ipsum dolor sit amet&amp;KSO_WM_UNIT_VALUE=42&amp;KSO_WM_TAG_VERSION=1.0&amp;KSO_WM_BEAUTIFY_FLAG=#wm#&amp;KSO_WM_TEMPLATE_CATEGORY=wpsdiag&amp;KSO_WM_TEMPLATE_INDEX=20165035&amp;KSO_WM_UNIT_BIND_DECORATION_IDS=wpsdiag20165035_6*m_i*1_17;wpsdiag20165035_6*m_i*1_18;wpsdiag20165035_6*m_i*1_19&amp;KSO_WM_SLIDE_ITEM_CNT=6&amp;KSO_WM_DIAGRAM_GROUP_CODE=m1_1" style="position:absolute;left:2001770;top:0;height:504278;width:356998;v-text-anchor:middle;" fillcolor="#F8E5DF" filled="t" stroked="f" coordsize="21600,21600" arcsize="0.166666666666667" o:gfxdata="UEsDBAoAAAAAAIdO4kAAAAAAAAAAAAAAAAAEAAAAZHJzL1BLAwQUAAAACACHTuJANIa2eb0AAADc&#10;AAAADwAAAGRycy9kb3ducmV2LnhtbEWPQW/CMAyF75P4D5EncRsJBU3QETgggZDYZZQfYDWm7dY4&#10;VROg/Ht8QNrN1nt+7/NqM/hW3aiPTWAL04kBRVwG13Bl4VzsPhagYkJ22AYmCw+KsFmP3laYu3Dn&#10;H7qdUqUkhGOOFuqUulzrWNbkMU5CRyzaJfQek6x9pV2Pdwn3rc6M+dQeG5aGGjva1lT+na7ewm9c&#10;ZrN5aIqZPi6Gx15/zwsTrR2/T80XqERD+je/rg9O8DPBl2dkAr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hrZ5vQAA&#10;ANwAAAAPAAAAAAAAAAEAIAAAACIAAABkcnMvZG93bnJldi54bWxQSwECFAAUAAAACACHTuJAMy8F&#10;njsAAAA5AAAAEAAAAAAAAAABACAAAAAMAQAAZHJzL3NoYXBleG1sLnhtbFBLBQYAAAAABgAGAFsB&#10;AAC2AwAAAAA=&#10;">
                  <v:fill on="t" focussize="0,0"/>
                  <v:stroke on="f" weight="3pt" miterlimit="8" joinstyle="miter"/>
                  <v:imagedata o:title=""/>
                  <o:lock v:ext="edit" aspectratio="f"/>
                  <v:textbox inset="0mm,0mm,0mm,0mm">
                    <w:txbxContent>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OFFER</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9月底&amp;</w:t>
                        </w:r>
                      </w:p>
                      <w:p>
                        <w:pPr>
                          <w:pStyle w:val="8"/>
                          <w:snapToGrid w:val="0"/>
                          <w:spacing w:before="0" w:beforeAutospacing="0" w:after="0" w:afterAutospacing="0" w:line="276" w:lineRule="auto"/>
                          <w:jc w:val="center"/>
                          <w:rPr>
                            <w:rFonts w:hint="eastAsia" w:ascii="方太梦想宋细" w:hAnsi="方太梦想宋细" w:eastAsia="方太梦想宋细" w:cs="方太梦想宋细"/>
                            <w:color w:val="215968" w:themeColor="accent5" w:themeShade="80"/>
                            <w:kern w:val="24"/>
                            <w:sz w:val="18"/>
                            <w:szCs w:val="18"/>
                            <w:lang w:val="en-US" w:eastAsia="zh-CN"/>
                          </w:rPr>
                        </w:pPr>
                        <w:r>
                          <w:rPr>
                            <w:rFonts w:hint="eastAsia" w:ascii="方太梦想宋细" w:hAnsi="方太梦想宋细" w:eastAsia="方太梦想宋细" w:cs="方太梦想宋细"/>
                            <w:color w:val="215968" w:themeColor="accent5" w:themeShade="80"/>
                            <w:kern w:val="24"/>
                            <w:sz w:val="18"/>
                            <w:szCs w:val="18"/>
                            <w:lang w:val="en-US" w:eastAsia="zh-CN"/>
                          </w:rPr>
                          <w:t>10月底</w:t>
                        </w:r>
                      </w:p>
                    </w:txbxContent>
                  </v:textbox>
                </v:roundrect>
                <v:shape id="_x0000_s1026" o:spid="_x0000_s1026" alt="KSO_WM_UNIT_INDEX=1_17&amp;KSO_WM_UNIT_TYPE=m_i&amp;KSO_WM_UNIT_ID=wpsdiag20165035_6*m_i*1_17&amp;KSO_WM_UNIT_LAYERLEVEL=1_1&amp;KSO_WM_UNIT_CLEAR=1&amp;KSO_WM_TAG_VERSION=1.0&amp;KSO_WM_BEAUTIFY_FLAG=#wm#&amp;KSO_WM_TEMPLATE_CATEGORY=wpsdiag&amp;KSO_WM_TEMPLATE_INDEX=20165035&amp;KSO_WM_SLIDE_ITEM_CNT=6&amp;KSO_WM_DIAGRAM_GROUP_CODE=m1_1" style="position:absolute;left:2128889;top:452261;height:104477;width:104477;rotation:8847360f;v-text-anchor:middle;" fillcolor="#DB7D5F" filled="t" stroked="t" coordsize="104477,104477" o:gfxdata="UEsDBAoAAAAAAIdO4kAAAAAAAAAAAAAAAAAEAAAAZHJzL1BLAwQUAAAACACHTuJAcEV3k7kAAADc&#10;AAAADwAAAGRycy9kb3ducmV2LnhtbEVPuWoDMRDtA/kHMQF3sbQbWMzasotAjJsUPnA9rCbSEmm0&#10;SPKRv48MgXTzeOesNvfgxZVSHiNraOYKBPEQzchWw+n48boAkQuyQR+ZNPxQhs36+WmFvYk33tP1&#10;UKyoIZx71OBKmXop8+AoYJ7HibhyXzEFLBUmK03CWw0PXrZKdTLgyLXB4UTvjobvwyVo8EO33VNj&#10;u8tnenPZ+laN+az17KVRSxCF7uVf/OfemTq/beDxTL1Arn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Fd5O5AAAA3AAA&#10;AA8AAAAAAAAAAQAgAAAAIgAAAGRycy9kb3ducmV2LnhtbFBLAQIUABQAAAAIAIdO4kAzLwWeOwAA&#10;ADkAAAAQAAAAAAAAAAEAIAAAAAgBAABkcnMvc2hhcGV4bWwueG1sUEsFBgAAAAAGAAYAWwEAALID&#10;AAAAAA==&#10;" path="m0,52238c0,23388,23388,0,52238,0c74076,0,95913,-4424,117751,-13274c108901,8562,104477,30400,104477,52238c104477,81088,81089,104476,52239,104476c23389,104476,1,81088,1,52238xe">
                  <v:path o:connectlocs="104477,52238;89176,89176;52238,104477;15300,89176;0,52238;15300,15300;52238,0;117751,-13274" o:connectangles="0,82,82,82,164,247,247,247"/>
                  <v:fill on="t" focussize="0,0"/>
                  <v:stroke weight="3pt" color="#F2F2F2" miterlimit="8" joinstyle="miter"/>
                  <v:imagedata o:title=""/>
                  <o:lock v:ext="edit" aspectratio="f"/>
                </v:shape>
                <v:shape id="_x0000_s1026" o:spid="_x0000_s1026" o:spt="3" alt="KSO_WM_UNIT_INDEX=1_18&amp;KSO_WM_UNIT_TYPE=m_i&amp;KSO_WM_UNIT_ID=wpsdiag20165035_6*m_i*1_18&amp;KSO_WM_UNIT_LAYERLEVEL=1_1&amp;KSO_WM_UNIT_CLEAR=1&amp;KSO_WM_TAG_VERSION=1.0&amp;KSO_WM_BEAUTIFY_FLAG=#wm#&amp;KSO_WM_TEMPLATE_CATEGORY=wpsdiag&amp;KSO_WM_TEMPLATE_INDEX=20165035&amp;KSO_WM_SLIDE_ITEM_CNT=6&amp;KSO_WM_DIAGRAM_GROUP_CODE=m1_1" type="#_x0000_t3" style="position:absolute;left:2153137;top:476509;height:54263;width:54263;rotation:8847360f;v-text-anchor:middle;" fillcolor="#F2F2F2" filled="t" stroked="f" coordsize="21600,21600" o:gfxdata="UEsDBAoAAAAAAIdO4kAAAAAAAAAAAAAAAAAEAAAAZHJzL1BLAwQUAAAACACHTuJAJamEvbsAAADc&#10;AAAADwAAAGRycy9kb3ducmV2LnhtbEVPPWvDMBDdA/0P4grdYtnGDa5rJUMgkKFL0yTzxbraotbJ&#10;WIqT+tdXhUK3e7zPqzd324uJRm8cK8iSFARx47ThVsHxY7csQfiArLF3TAq+ycNm/bCosdLuxu80&#10;HUIrYgj7ChV0IQyVlL7pyKJP3EAcuU83WgwRjq3UI95iuO1lnqYradFwbOhwoG1HzdfhahWcX06F&#10;N/NbmGxxYTP7rNTPvVJPj1n6CiLQPfyL/9x7HefnOfw+Ey+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mEv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alt="KSO_WM_UNIT_INDEX=1_19&amp;KSO_WM_UNIT_TYPE=m_i&amp;KSO_WM_UNIT_ID=wpsdiag20165035_6*m_i*1_19&amp;KSO_WM_UNIT_LAYERLEVEL=1_1&amp;KSO_WM_UNIT_CLEAR=1&amp;KSO_WM_TAG_VERSION=1.0&amp;KSO_WM_BEAUTIFY_FLAG=#wm#&amp;KSO_WM_TEMPLATE_CATEGORY=wpsdiag&amp;KSO_WM_TEMPLATE_INDEX=20165035&amp;KSO_WM_SLIDE_ITEM_CNT=6&amp;KSO_WM_DIAGRAM_GROUP_CODE=m1_1" type="#_x0000_t3" style="position:absolute;left:2170494;top:607320;height:21268;width:21268;v-text-anchor:middle;" fillcolor="#F2F2F2" filled="t" stroked="t" coordsize="21600,21600" o:gfxdata="UEsDBAoAAAAAAIdO4kAAAAAAAAAAAAAAAAAEAAAAZHJzL1BLAwQUAAAACACHTuJAPSaKV7UAAADc&#10;AAAADwAAAGRycy9kb3ducmV2LnhtbEVPyQrCMBC9C/5DGMGbplURrUaRgiDe3O5DM7bFZlKa1O3r&#10;jSB4m8dbZ7l+mkrcqXGlZQXxMAJBnFldcq7gfNoOZiCcR9ZYWSYFL3KwXnU7S0y0ffCB7kefixDC&#10;LkEFhfd1IqXLCjLohrYmDtzVNgZ9gE0udYOPEG4qOYqiqTRYcmgosKa0oOx2bI2C8SS9vHfc1nui&#10;uDV2Fs/TTaVUvxdHCxCenv4v/rl3OswfjeH7TL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SaKV7UAAADcAAAADwAA&#10;AAAAAAABACAAAAAiAAAAZHJzL2Rvd25yZXYueG1sUEsBAhQAFAAAAAgAh07iQDMvBZ47AAAAOQAA&#10;ABAAAAAAAAAAAQAgAAAABAEAAGRycy9zaGFwZXhtbC54bWxQSwUGAAAAAAYABgBbAQAArgMAAAAA&#10;">
                  <v:fill on="t" focussize="0,0"/>
                  <v:stroke weight="3pt" color="#808080" miterlimit="8" joinstyle="miter"/>
                  <v:imagedata o:title=""/>
                  <o:lock v:ext="edit" aspectratio="f"/>
                </v:shape>
                <w10:wrap type="none"/>
                <w10:anchorlock/>
              </v:group>
            </w:pict>
          </mc:Fallback>
        </mc:AlternateContent>
      </w:r>
    </w:p>
    <w:p>
      <w:pPr>
        <w:widowControl/>
        <w:jc w:val="left"/>
        <w:rPr>
          <w:rFonts w:ascii="微软雅黑" w:hAnsi="微软雅黑" w:eastAsia="微软雅黑"/>
          <w:color w:val="000000"/>
        </w:rPr>
      </w:pPr>
    </w:p>
    <w:p>
      <w:pPr>
        <w:widowControl/>
        <w:jc w:val="left"/>
        <w:rPr>
          <w:rFonts w:ascii="微软雅黑" w:hAnsi="微软雅黑" w:eastAsia="微软雅黑"/>
          <w:b/>
          <w:color w:val="000000"/>
        </w:rPr>
      </w:pPr>
      <w:r>
        <w:rPr>
          <w:rFonts w:hint="eastAsia" w:ascii="微软雅黑" w:hAnsi="微软雅黑" w:eastAsia="微软雅黑"/>
          <w:b/>
          <w:color w:val="000000"/>
        </w:rPr>
        <w:t>电脑端投递：</w:t>
      </w:r>
      <w:r>
        <w:rPr>
          <w:rFonts w:hint="eastAsia" w:ascii="微软雅黑" w:hAnsi="微软雅黑" w:eastAsia="微软雅黑"/>
          <w:b/>
          <w:color w:val="000000"/>
        </w:rPr>
        <w:fldChar w:fldCharType="begin"/>
      </w:r>
      <w:r>
        <w:rPr>
          <w:rFonts w:hint="eastAsia" w:ascii="微软雅黑" w:hAnsi="微软雅黑" w:eastAsia="微软雅黑"/>
          <w:b/>
          <w:color w:val="000000"/>
        </w:rPr>
        <w:instrText xml:space="preserve"> HYPERLINK "http://job.fotile.com/xyuan" \h </w:instrText>
      </w:r>
      <w:r>
        <w:rPr>
          <w:rFonts w:hint="eastAsia" w:ascii="微软雅黑" w:hAnsi="微软雅黑" w:eastAsia="微软雅黑"/>
          <w:b/>
          <w:color w:val="000000"/>
        </w:rPr>
        <w:fldChar w:fldCharType="separate"/>
      </w:r>
      <w:r>
        <w:rPr>
          <w:rFonts w:hint="eastAsia" w:ascii="微软雅黑" w:hAnsi="微软雅黑" w:eastAsia="微软雅黑"/>
          <w:b/>
          <w:color w:val="000000"/>
        </w:rPr>
        <w:t>http://fotile.zhiye.com</w:t>
      </w:r>
      <w:r>
        <w:rPr>
          <w:rFonts w:hint="eastAsia" w:ascii="微软雅黑" w:hAnsi="微软雅黑" w:eastAsia="微软雅黑"/>
          <w:b/>
          <w:color w:val="000000"/>
        </w:rPr>
        <w:fldChar w:fldCharType="end"/>
      </w:r>
      <w:r>
        <w:rPr>
          <w:rFonts w:hint="eastAsia" w:ascii="微软雅黑" w:hAnsi="微软雅黑" w:eastAsia="微软雅黑"/>
          <w:b/>
          <w:color w:val="000000"/>
          <w:lang w:eastAsia="zh-CN"/>
        </w:rPr>
        <w:t>，</w:t>
      </w:r>
      <w:r>
        <w:rPr>
          <w:rFonts w:hint="eastAsia" w:ascii="微软雅黑" w:hAnsi="微软雅黑" w:eastAsia="微软雅黑"/>
          <w:b/>
          <w:color w:val="000000"/>
        </w:rPr>
        <w:t>选择“校园招聘”，点击</w:t>
      </w:r>
      <w:r>
        <w:rPr>
          <w:rFonts w:hint="eastAsia" w:ascii="微软雅黑" w:hAnsi="微软雅黑" w:eastAsia="微软雅黑"/>
          <w:b/>
          <w:color w:val="000000"/>
          <w:lang w:val="en-US" w:eastAsia="zh-CN"/>
        </w:rPr>
        <w:t>应届生，</w:t>
      </w:r>
      <w:r>
        <w:rPr>
          <w:rFonts w:hint="eastAsia" w:ascii="微软雅黑" w:hAnsi="微软雅黑" w:eastAsia="微软雅黑"/>
          <w:b/>
          <w:color w:val="000000"/>
        </w:rPr>
        <w:t>应聘岗位，在</w:t>
      </w:r>
      <w:bookmarkStart w:id="0" w:name="_GoBack"/>
      <w:bookmarkEnd w:id="0"/>
      <w:r>
        <w:rPr>
          <w:rFonts w:hint="eastAsia" w:ascii="微软雅黑" w:hAnsi="微软雅黑" w:eastAsia="微软雅黑"/>
          <w:b/>
          <w:color w:val="000000"/>
        </w:rPr>
        <w:t>线网申。</w:t>
      </w:r>
    </w:p>
    <w:p>
      <w:pPr>
        <w:pStyle w:val="24"/>
        <w:widowControl/>
        <w:ind w:left="105" w:hanging="105" w:hangingChars="50"/>
        <w:jc w:val="left"/>
        <w:rPr>
          <w:rFonts w:ascii="微软雅黑" w:hAnsi="微软雅黑" w:eastAsia="微软雅黑"/>
          <w:b/>
          <w:color w:val="000000"/>
        </w:rPr>
      </w:pPr>
      <w:r>
        <w:rPr>
          <w:rFonts w:hint="eastAsia" w:ascii="微软雅黑" w:hAnsi="微软雅黑" w:eastAsia="微软雅黑"/>
          <w:b/>
          <w:color w:val="000000"/>
        </w:rPr>
        <w:t>手机端投递：</w:t>
      </w:r>
      <w:r>
        <w:fldChar w:fldCharType="begin"/>
      </w:r>
      <w:r>
        <w:instrText xml:space="preserve"> HYPERLINK "http://job.fotile.com/xyuan" \h </w:instrText>
      </w:r>
      <w:r>
        <w:fldChar w:fldCharType="separate"/>
      </w:r>
      <w:r>
        <w:rPr>
          <w:rStyle w:val="15"/>
          <w:rFonts w:ascii="微软雅黑" w:hAnsi="微软雅黑" w:eastAsia="微软雅黑"/>
          <w:color w:val="000000"/>
        </w:rPr>
        <w:fldChar w:fldCharType="end"/>
      </w:r>
    </w:p>
    <w:p>
      <w:pPr>
        <w:pStyle w:val="24"/>
        <w:widowControl/>
        <w:numPr>
          <w:ilvl w:val="0"/>
          <w:numId w:val="0"/>
        </w:numPr>
        <w:ind w:firstLine="1261" w:firstLineChars="600"/>
        <w:jc w:val="left"/>
        <w:rPr>
          <w:rFonts w:ascii="微软雅黑" w:hAnsi="微软雅黑" w:eastAsia="微软雅黑"/>
          <w:b/>
          <w:color w:val="000000"/>
        </w:rPr>
      </w:pPr>
      <w:r>
        <w:rPr>
          <w:rFonts w:hint="eastAsia" w:ascii="微软雅黑" w:hAnsi="微软雅黑" w:eastAsia="微软雅黑"/>
          <w:b/>
          <w:color w:val="000000"/>
          <w:lang w:val="en-US" w:eastAsia="zh-CN"/>
        </w:rPr>
        <w:t>1、</w:t>
      </w:r>
      <w:r>
        <w:rPr>
          <w:rFonts w:hint="eastAsia" w:ascii="微软雅黑" w:hAnsi="微软雅黑" w:eastAsia="微软雅黑"/>
          <w:b/>
          <w:color w:val="000000"/>
        </w:rPr>
        <w:t>扫描二维码，关注“方太</w:t>
      </w:r>
      <w:r>
        <w:rPr>
          <w:rFonts w:hint="eastAsia" w:ascii="微软雅黑" w:hAnsi="微软雅黑" w:eastAsia="微软雅黑"/>
          <w:b/>
          <w:color w:val="000000"/>
          <w:lang w:val="en-US" w:eastAsia="zh-CN"/>
        </w:rPr>
        <w:t>招聘</w:t>
      </w:r>
      <w:r>
        <w:rPr>
          <w:rFonts w:hint="eastAsia" w:ascii="微软雅黑" w:hAnsi="微软雅黑" w:eastAsia="微软雅黑"/>
          <w:b/>
          <w:color w:val="000000"/>
        </w:rPr>
        <w:t>”</w:t>
      </w:r>
      <w:r>
        <w:rPr>
          <w:rFonts w:hint="eastAsia" w:ascii="微软雅黑" w:hAnsi="微软雅黑" w:eastAsia="微软雅黑"/>
          <w:b/>
          <w:color w:val="000000"/>
          <w:lang w:val="en-US" w:eastAsia="zh-CN"/>
        </w:rPr>
        <w:t>公众号</w:t>
      </w:r>
      <w:r>
        <w:rPr>
          <w:rFonts w:hint="eastAsia" w:ascii="微软雅黑" w:hAnsi="微软雅黑" w:eastAsia="微软雅黑"/>
          <w:b/>
          <w:color w:val="000000"/>
        </w:rPr>
        <w:t xml:space="preserve">，点击“校园招聘”。  </w:t>
      </w:r>
    </w:p>
    <w:p>
      <w:pPr>
        <w:pStyle w:val="24"/>
        <w:widowControl/>
        <w:ind w:left="360"/>
        <w:jc w:val="left"/>
        <w:rPr>
          <w:rFonts w:hint="eastAsia" w:ascii="微软雅黑" w:hAnsi="微软雅黑" w:eastAsia="微软雅黑"/>
          <w:b/>
          <w:color w:val="000000"/>
          <w:lang w:eastAsia="zh-CN"/>
        </w:rPr>
      </w:pPr>
      <w:r>
        <w:rPr>
          <w:rFonts w:hint="eastAsia" w:ascii="微软雅黑" w:hAnsi="微软雅黑" w:eastAsia="微软雅黑"/>
          <w:b/>
          <w:color w:val="000000"/>
          <w:lang w:val="en-US" w:eastAsia="zh-CN"/>
        </w:rPr>
        <w:t xml:space="preserve">   </w:t>
      </w:r>
      <w:r>
        <w:rPr>
          <w:rFonts w:hint="eastAsia" w:ascii="微软雅黑" w:hAnsi="微软雅黑" w:eastAsia="微软雅黑"/>
          <w:b/>
          <w:color w:val="000000"/>
        </w:rPr>
        <w:t xml:space="preserve"> </w:t>
      </w:r>
      <w:r>
        <w:rPr>
          <w:rFonts w:hint="eastAsia" w:ascii="微软雅黑" w:hAnsi="微软雅黑" w:eastAsia="微软雅黑"/>
          <w:b/>
          <w:color w:val="000000"/>
          <w:lang w:eastAsia="zh-CN"/>
        </w:rPr>
        <w:drawing>
          <wp:inline distT="0" distB="0" distL="114300" distR="114300">
            <wp:extent cx="1304925" cy="1304925"/>
            <wp:effectExtent l="0" t="0" r="3175" b="3175"/>
            <wp:docPr id="1" name="图片 1" descr="招聘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聘公众号二维码"/>
                    <pic:cNvPicPr>
                      <a:picLocks noChangeAspect="1"/>
                    </pic:cNvPicPr>
                  </pic:nvPicPr>
                  <pic:blipFill>
                    <a:blip r:embed="rId5"/>
                    <a:stretch>
                      <a:fillRect/>
                    </a:stretch>
                  </pic:blipFill>
                  <pic:spPr>
                    <a:xfrm>
                      <a:off x="0" y="0"/>
                      <a:ext cx="1304925" cy="1304925"/>
                    </a:xfrm>
                    <a:prstGeom prst="rect">
                      <a:avLst/>
                    </a:prstGeom>
                  </pic:spPr>
                </pic:pic>
              </a:graphicData>
            </a:graphic>
          </wp:inline>
        </w:drawing>
      </w:r>
    </w:p>
    <w:p>
      <w:pPr>
        <w:widowControl/>
        <w:ind w:firstLine="1261" w:firstLineChars="600"/>
        <w:jc w:val="left"/>
        <w:rPr>
          <w:rFonts w:ascii="微软雅黑" w:hAnsi="微软雅黑" w:eastAsia="微软雅黑"/>
          <w:b/>
          <w:color w:val="000000"/>
        </w:rPr>
      </w:pPr>
      <w:r>
        <w:rPr>
          <w:rFonts w:hint="eastAsia" w:ascii="微软雅黑" w:hAnsi="微软雅黑" w:eastAsia="微软雅黑"/>
          <w:b/>
          <w:color w:val="000000"/>
          <w:lang w:val="en-US" w:eastAsia="zh-CN"/>
        </w:rPr>
        <w:t>2、</w:t>
      </w:r>
      <w:r>
        <w:rPr>
          <w:rFonts w:hint="eastAsia" w:ascii="微软雅黑" w:hAnsi="微软雅黑" w:eastAsia="微软雅黑"/>
          <w:b/>
          <w:color w:val="000000"/>
        </w:rPr>
        <w:t>点击链接</w:t>
      </w:r>
      <w:r>
        <w:rPr>
          <w:rStyle w:val="15"/>
          <w:rFonts w:ascii="微软雅黑" w:hAnsi="微软雅黑" w:eastAsia="微软雅黑"/>
          <w:color w:val="000000"/>
        </w:rPr>
        <w:t>https://fotile.m.zhiye.com/home.html</w:t>
      </w:r>
      <w:r>
        <w:rPr>
          <w:rStyle w:val="15"/>
          <w:rFonts w:hint="eastAsia" w:ascii="微软雅黑" w:hAnsi="微软雅黑" w:eastAsia="微软雅黑"/>
          <w:color w:val="000000"/>
          <w:lang w:eastAsia="zh-CN"/>
        </w:rPr>
        <w:t>，</w:t>
      </w:r>
      <w:r>
        <w:rPr>
          <w:rFonts w:hint="eastAsia" w:ascii="微软雅黑" w:hAnsi="微软雅黑" w:eastAsia="微软雅黑"/>
          <w:b/>
          <w:color w:val="000000"/>
          <w:lang w:val="en-US" w:eastAsia="zh-CN"/>
        </w:rPr>
        <w:t>选择“应届生”直</w:t>
      </w:r>
      <w:r>
        <w:rPr>
          <w:rFonts w:hint="eastAsia" w:ascii="微软雅黑" w:hAnsi="微软雅黑" w:eastAsia="微软雅黑"/>
          <w:b/>
          <w:color w:val="000000"/>
        </w:rPr>
        <w:t xml:space="preserve">接网申。  </w:t>
      </w:r>
    </w:p>
    <w:p>
      <w:pPr>
        <w:widowControl/>
        <w:spacing w:before="156" w:beforeLines="50" w:after="156" w:afterLines="50"/>
        <w:jc w:val="left"/>
        <w:rPr>
          <w:rFonts w:hint="eastAsia" w:ascii="微软雅黑" w:hAnsi="微软雅黑" w:eastAsia="微软雅黑" w:cs="Arial"/>
          <w:b/>
          <w:color w:val="000000"/>
          <w:kern w:val="0"/>
          <w:sz w:val="28"/>
        </w:rPr>
      </w:pPr>
    </w:p>
    <w:p>
      <w:pPr>
        <w:widowControl/>
        <w:spacing w:before="156" w:beforeLines="50" w:after="156" w:afterLines="50"/>
        <w:jc w:val="left"/>
        <w:rPr>
          <w:rFonts w:ascii="微软雅黑" w:hAnsi="微软雅黑" w:eastAsia="微软雅黑" w:cs="Arial"/>
          <w:b/>
          <w:color w:val="000000"/>
          <w:kern w:val="0"/>
          <w:sz w:val="28"/>
        </w:rPr>
      </w:pPr>
      <w:r>
        <w:rPr>
          <w:rFonts w:hint="eastAsia" w:ascii="微软雅黑" w:hAnsi="微软雅黑" w:eastAsia="微软雅黑" w:cs="Arial"/>
          <w:b/>
          <w:color w:val="000000"/>
          <w:kern w:val="0"/>
          <w:sz w:val="28"/>
        </w:rPr>
        <w:t>六、深入方太</w:t>
      </w:r>
    </w:p>
    <w:p>
      <w:pPr>
        <w:widowControl/>
        <w:jc w:val="left"/>
        <w:rPr>
          <w:rFonts w:ascii="微软雅黑" w:hAnsi="微软雅黑" w:eastAsia="微软雅黑"/>
          <w:color w:val="000000"/>
        </w:rPr>
      </w:pPr>
      <w:r>
        <w:rPr>
          <w:rFonts w:hint="eastAsia" w:ascii="微软雅黑" w:hAnsi="微软雅黑" w:eastAsia="微软雅黑"/>
          <w:color w:val="000000"/>
        </w:rPr>
        <w:t>点击方太校招:</w:t>
      </w:r>
      <w:r>
        <w:t xml:space="preserve"> </w:t>
      </w:r>
      <w:r>
        <w:rPr>
          <w:rStyle w:val="15"/>
          <w:rFonts w:ascii="微软雅黑" w:hAnsi="微软雅黑" w:eastAsia="微软雅黑"/>
          <w:color w:val="000000"/>
        </w:rPr>
        <w:t>https://fotile.m.zhiye.com/home.html</w:t>
      </w:r>
      <w:r>
        <w:rPr>
          <w:rFonts w:hint="eastAsia" w:ascii="微软雅黑" w:hAnsi="微软雅黑" w:eastAsia="微软雅黑"/>
          <w:color w:val="000000"/>
        </w:rPr>
        <w:t>，文化、培养、薪酬、环境，您所关心的一样都不少。</w:t>
      </w:r>
    </w:p>
    <w:p>
      <w:pPr>
        <w:widowControl/>
        <w:jc w:val="left"/>
        <w:rPr>
          <w:rFonts w:ascii="微软雅黑" w:hAnsi="微软雅黑" w:eastAsia="微软雅黑"/>
          <w:color w:val="000000"/>
        </w:rPr>
      </w:pPr>
      <w:r>
        <w:rPr>
          <w:rFonts w:hint="eastAsia" w:ascii="微软雅黑" w:hAnsi="微软雅黑" w:eastAsia="微软雅黑"/>
          <w:color w:val="000000"/>
        </w:rPr>
        <w:t>点击方太资讯:</w:t>
      </w:r>
      <w:r>
        <w:fldChar w:fldCharType="begin"/>
      </w:r>
      <w:r>
        <w:instrText xml:space="preserve"> HYPERLINK "https://www.fotile.com/news" \h </w:instrText>
      </w:r>
      <w:r>
        <w:fldChar w:fldCharType="separate"/>
      </w:r>
      <w:r>
        <w:rPr>
          <w:rStyle w:val="15"/>
          <w:rFonts w:hint="eastAsia" w:ascii="微软雅黑" w:hAnsi="微软雅黑" w:eastAsia="微软雅黑"/>
          <w:color w:val="000000"/>
        </w:rPr>
        <w:t>https://www.fotile.com/news</w:t>
      </w:r>
      <w:r>
        <w:rPr>
          <w:rStyle w:val="15"/>
          <w:rFonts w:hint="eastAsia" w:ascii="微软雅黑" w:hAnsi="微软雅黑" w:eastAsia="微软雅黑"/>
          <w:color w:val="000000"/>
        </w:rPr>
        <w:fldChar w:fldCharType="end"/>
      </w:r>
      <w:r>
        <w:rPr>
          <w:rFonts w:hint="eastAsia" w:ascii="微软雅黑" w:hAnsi="微软雅黑" w:eastAsia="微软雅黑"/>
          <w:color w:val="000000"/>
        </w:rPr>
        <w:t xml:space="preserve"> ，通过第三视角看方太，了解最真实的我们。</w:t>
      </w:r>
    </w:p>
    <w:p>
      <w:pPr>
        <w:widowControl/>
        <w:jc w:val="left"/>
        <w:rPr>
          <w:rFonts w:ascii="微软雅黑" w:hAnsi="微软雅黑" w:eastAsia="微软雅黑"/>
          <w:color w:val="000000"/>
        </w:rPr>
      </w:pPr>
      <w:r>
        <w:rPr>
          <w:rFonts w:hint="eastAsia" w:ascii="微软雅黑" w:hAnsi="微软雅黑" w:eastAsia="微软雅黑"/>
          <w:color w:val="000000"/>
        </w:rPr>
        <w:t>点击方太影像:</w:t>
      </w:r>
      <w:r>
        <w:fldChar w:fldCharType="begin"/>
      </w:r>
      <w:r>
        <w:instrText xml:space="preserve"> HYPERLINK "https://www.fotile.com/video.html" \h </w:instrText>
      </w:r>
      <w:r>
        <w:fldChar w:fldCharType="separate"/>
      </w:r>
      <w:r>
        <w:rPr>
          <w:rStyle w:val="15"/>
          <w:rFonts w:hint="eastAsia" w:ascii="微软雅黑" w:hAnsi="微软雅黑" w:eastAsia="微软雅黑"/>
          <w:color w:val="000000"/>
        </w:rPr>
        <w:t>https://www.fotile.com/video.html</w:t>
      </w:r>
      <w:r>
        <w:rPr>
          <w:rStyle w:val="15"/>
          <w:rFonts w:hint="eastAsia" w:ascii="微软雅黑" w:hAnsi="微软雅黑" w:eastAsia="微软雅黑"/>
          <w:color w:val="000000"/>
        </w:rPr>
        <w:fldChar w:fldCharType="end"/>
      </w:r>
      <w:r>
        <w:rPr>
          <w:rFonts w:hint="eastAsia" w:ascii="微软雅黑" w:hAnsi="微软雅黑" w:eastAsia="微软雅黑"/>
          <w:color w:val="000000"/>
        </w:rPr>
        <w:t>，了解更多美善创新产品和家庭幸福故事。</w:t>
      </w:r>
    </w:p>
    <w:p>
      <w:pPr>
        <w:widowControl/>
        <w:jc w:val="left"/>
        <w:rPr>
          <w:rFonts w:ascii="微软雅黑" w:hAnsi="微软雅黑" w:eastAsia="微软雅黑"/>
          <w:color w:val="000000"/>
        </w:rPr>
      </w:pPr>
      <w:r>
        <w:rPr>
          <w:rFonts w:hint="eastAsia" w:ascii="微软雅黑" w:hAnsi="微软雅黑" w:eastAsia="微软雅黑"/>
          <w:color w:val="000000"/>
        </w:rPr>
        <w:t>点击方太幸福家:</w:t>
      </w:r>
      <w:r>
        <w:fldChar w:fldCharType="begin"/>
      </w:r>
      <w:r>
        <w:instrText xml:space="preserve"> HYPERLINK "https://www.fotile.com/xingfu/" \h </w:instrText>
      </w:r>
      <w:r>
        <w:fldChar w:fldCharType="separate"/>
      </w:r>
      <w:r>
        <w:rPr>
          <w:rStyle w:val="15"/>
          <w:rFonts w:hint="eastAsia" w:ascii="微软雅黑" w:hAnsi="微软雅黑" w:eastAsia="微软雅黑"/>
          <w:color w:val="000000"/>
        </w:rPr>
        <w:t>https://www.fotile.com/xingfu/</w:t>
      </w:r>
      <w:r>
        <w:rPr>
          <w:rStyle w:val="15"/>
          <w:rFonts w:hint="eastAsia" w:ascii="微软雅黑" w:hAnsi="微软雅黑" w:eastAsia="微软雅黑"/>
          <w:color w:val="000000"/>
        </w:rPr>
        <w:fldChar w:fldCharType="end"/>
      </w:r>
      <w:r>
        <w:rPr>
          <w:rFonts w:hint="eastAsia" w:ascii="微软雅黑" w:hAnsi="微软雅黑" w:eastAsia="微软雅黑"/>
          <w:color w:val="000000"/>
        </w:rPr>
        <w:t xml:space="preserve"> ，打开美好，共同探索幸福家的奇妙奥义。</w:t>
      </w:r>
    </w:p>
    <w:p>
      <w:pPr>
        <w:widowControl/>
        <w:jc w:val="left"/>
        <w:rPr>
          <w:rFonts w:ascii="微软雅黑" w:hAnsi="微软雅黑" w:eastAsia="微软雅黑"/>
          <w:b/>
          <w:color w:val="000000"/>
        </w:rPr>
      </w:pPr>
    </w:p>
    <w:p>
      <w:pPr>
        <w:widowControl/>
        <w:jc w:val="left"/>
        <w:rPr>
          <w:rFonts w:hint="eastAsia" w:ascii="微软雅黑" w:hAnsi="微软雅黑" w:eastAsia="微软雅黑"/>
          <w:color w:val="FF0000"/>
          <w:lang w:eastAsia="zh-CN"/>
        </w:rPr>
      </w:pPr>
      <w:r>
        <w:rPr>
          <w:rFonts w:hint="eastAsia" w:ascii="微软雅黑" w:hAnsi="微软雅黑" w:eastAsia="微软雅黑"/>
          <w:b/>
          <w:color w:val="000000"/>
        </w:rPr>
        <w:t>加入方太 一起给爱回馈</w:t>
      </w:r>
    </w:p>
    <w:p>
      <w:pPr>
        <w:widowControl/>
        <w:jc w:val="left"/>
        <w:rPr>
          <w:rFonts w:ascii="微软雅黑" w:hAnsi="微软雅黑" w:eastAsia="微软雅黑"/>
          <w:color w:val="FF0000"/>
        </w:rPr>
      </w:pPr>
    </w:p>
    <w:sectPr>
      <w:headerReference r:id="rId3" w:type="default"/>
      <w:pgSz w:w="11905" w:h="16837" w:orient="landscape"/>
      <w:pgMar w:top="936" w:right="706" w:bottom="283" w:left="936" w:header="567"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太梦想宋细">
    <w:panose1 w:val="00000500000000000000"/>
    <w:charset w:val="86"/>
    <w:family w:val="auto"/>
    <w:pitch w:val="default"/>
    <w:sig w:usb0="00000003" w:usb1="0801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eastAsiaTheme="minorEastAsia"/>
        <w:lang w:eastAsia="zh-CN"/>
      </w:rPr>
    </w:pPr>
    <w:r>
      <w:rPr>
        <w:rFonts w:hint="eastAsia" w:eastAsiaTheme="minorEastAsia"/>
        <w:lang w:eastAsia="zh-CN"/>
      </w:rPr>
      <w:drawing>
        <wp:inline distT="0" distB="0" distL="114300" distR="114300">
          <wp:extent cx="1553845" cy="828040"/>
          <wp:effectExtent l="0" t="0" r="0" b="0"/>
          <wp:docPr id="2" name="图片 2" descr="方太logo-因爱伟大-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方太logo-因爱伟大-上下"/>
                  <pic:cNvPicPr>
                    <a:picLocks noChangeAspect="1"/>
                  </pic:cNvPicPr>
                </pic:nvPicPr>
                <pic:blipFill>
                  <a:blip r:embed="rId1"/>
                  <a:stretch>
                    <a:fillRect/>
                  </a:stretch>
                </pic:blipFill>
                <pic:spPr>
                  <a:xfrm>
                    <a:off x="0" y="0"/>
                    <a:ext cx="1553845"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84730"/>
    <w:multiLevelType w:val="multilevel"/>
    <w:tmpl w:val="96D84730"/>
    <w:lvl w:ilvl="0" w:tentative="0">
      <w:start w:val="1"/>
      <w:numFmt w:val="bullet"/>
      <w:lvlText w:val=""/>
      <w:lvlJc w:val="left"/>
      <w:pPr>
        <w:ind w:left="420" w:hanging="420"/>
      </w:pPr>
      <w:rPr>
        <w:rFonts w:hint="default" w:ascii="Wingdings" w:hAnsi="Wingdings"/>
        <w:color w:val="C00000"/>
        <w:sz w:val="18"/>
        <w:szCs w:val="18"/>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B608307D"/>
    <w:multiLevelType w:val="singleLevel"/>
    <w:tmpl w:val="B608307D"/>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1"/>
      <w:numFmt w:val="bullet"/>
      <w:lvlText w:val="●"/>
      <w:lvlJc w:val="left"/>
      <w:pPr>
        <w:ind w:left="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TM3ODNlMTg0MDU4YmJlNmYxOWUzYTc3Nzg4ZGQifQ=="/>
  </w:docVars>
  <w:rsids>
    <w:rsidRoot w:val="00000000"/>
    <w:rsid w:val="014D4677"/>
    <w:rsid w:val="0293255D"/>
    <w:rsid w:val="065D624C"/>
    <w:rsid w:val="070E7C28"/>
    <w:rsid w:val="071C5C86"/>
    <w:rsid w:val="09D33BE0"/>
    <w:rsid w:val="0A8C7FBE"/>
    <w:rsid w:val="0BB579E9"/>
    <w:rsid w:val="0C6142C3"/>
    <w:rsid w:val="0C6D3E1F"/>
    <w:rsid w:val="0DDF2AFB"/>
    <w:rsid w:val="0F582B65"/>
    <w:rsid w:val="10066A65"/>
    <w:rsid w:val="11716160"/>
    <w:rsid w:val="11BD3153"/>
    <w:rsid w:val="123C051C"/>
    <w:rsid w:val="126D2DCB"/>
    <w:rsid w:val="148E41F7"/>
    <w:rsid w:val="14EF5D19"/>
    <w:rsid w:val="1658169C"/>
    <w:rsid w:val="1715758D"/>
    <w:rsid w:val="18890233"/>
    <w:rsid w:val="196D1903"/>
    <w:rsid w:val="1A02029D"/>
    <w:rsid w:val="1C6A7F11"/>
    <w:rsid w:val="1D6628B0"/>
    <w:rsid w:val="1DC351D4"/>
    <w:rsid w:val="1EF32671"/>
    <w:rsid w:val="1EF54DB0"/>
    <w:rsid w:val="20C617C1"/>
    <w:rsid w:val="214D735E"/>
    <w:rsid w:val="225D0D65"/>
    <w:rsid w:val="22E26EBD"/>
    <w:rsid w:val="233139A1"/>
    <w:rsid w:val="247B1377"/>
    <w:rsid w:val="24A529CF"/>
    <w:rsid w:val="250C1FD0"/>
    <w:rsid w:val="2669793B"/>
    <w:rsid w:val="26722306"/>
    <w:rsid w:val="2A7C3754"/>
    <w:rsid w:val="2D7921CC"/>
    <w:rsid w:val="2EB3170E"/>
    <w:rsid w:val="317950BB"/>
    <w:rsid w:val="33B421B0"/>
    <w:rsid w:val="35DF23CB"/>
    <w:rsid w:val="36011A9C"/>
    <w:rsid w:val="36575075"/>
    <w:rsid w:val="38741E3D"/>
    <w:rsid w:val="38D8249D"/>
    <w:rsid w:val="3B8763FC"/>
    <w:rsid w:val="3CF67395"/>
    <w:rsid w:val="3E522CF1"/>
    <w:rsid w:val="3EF96BC2"/>
    <w:rsid w:val="400B75FC"/>
    <w:rsid w:val="404B79F8"/>
    <w:rsid w:val="40F2256A"/>
    <w:rsid w:val="41C95079"/>
    <w:rsid w:val="420E6F2F"/>
    <w:rsid w:val="43BE6733"/>
    <w:rsid w:val="45E5269D"/>
    <w:rsid w:val="46F34946"/>
    <w:rsid w:val="49CD5922"/>
    <w:rsid w:val="4A1C41B3"/>
    <w:rsid w:val="4DA90454"/>
    <w:rsid w:val="50F47C38"/>
    <w:rsid w:val="520711CB"/>
    <w:rsid w:val="53065A01"/>
    <w:rsid w:val="544B00FC"/>
    <w:rsid w:val="557E56CB"/>
    <w:rsid w:val="588418A2"/>
    <w:rsid w:val="5D8440F2"/>
    <w:rsid w:val="5EF534F9"/>
    <w:rsid w:val="5F5C5326"/>
    <w:rsid w:val="60D809DC"/>
    <w:rsid w:val="65297A59"/>
    <w:rsid w:val="655A5E64"/>
    <w:rsid w:val="656C203B"/>
    <w:rsid w:val="66756CCD"/>
    <w:rsid w:val="66E005EB"/>
    <w:rsid w:val="68071BA7"/>
    <w:rsid w:val="68660FC4"/>
    <w:rsid w:val="6B4F5D3F"/>
    <w:rsid w:val="6B730248"/>
    <w:rsid w:val="6C1D408F"/>
    <w:rsid w:val="6C9C32F0"/>
    <w:rsid w:val="6EAE63AD"/>
    <w:rsid w:val="719A3A8C"/>
    <w:rsid w:val="720C6738"/>
    <w:rsid w:val="727D1743"/>
    <w:rsid w:val="77AD589D"/>
    <w:rsid w:val="7A150154"/>
    <w:rsid w:val="7BAC4AE8"/>
    <w:rsid w:val="7D480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qFormat/>
    <w:uiPriority w:val="0"/>
    <w:rPr>
      <w:sz w:val="18"/>
    </w:rPr>
  </w:style>
  <w:style w:type="paragraph" w:styleId="5">
    <w:name w:val="footer"/>
    <w:basedOn w:val="1"/>
    <w:qFormat/>
    <w:uiPriority w:val="0"/>
    <w:pPr>
      <w:jc w:val="left"/>
    </w:pPr>
    <w:rPr>
      <w:sz w:val="18"/>
    </w:rPr>
  </w:style>
  <w:style w:type="paragraph" w:styleId="6">
    <w:name w:val="header"/>
    <w:basedOn w:val="1"/>
    <w:qFormat/>
    <w:uiPriority w:val="0"/>
    <w:pPr>
      <w:pBdr>
        <w:bottom w:val="single" w:color="000000" w:sz="6" w:space="1"/>
      </w:pBdr>
      <w:jc w:val="center"/>
    </w:pPr>
    <w:rPr>
      <w:sz w:val="18"/>
    </w:rPr>
  </w:style>
  <w:style w:type="paragraph" w:styleId="7">
    <w:name w:val="footnote text"/>
    <w:basedOn w:val="1"/>
    <w:qFormat/>
    <w:uiPriority w:val="0"/>
    <w:pPr>
      <w:jc w:val="left"/>
    </w:pPr>
    <w:rPr>
      <w:sz w:val="18"/>
    </w:rPr>
  </w:style>
  <w:style w:type="paragraph" w:styleId="8">
    <w:name w:val="Normal (Web)"/>
    <w:basedOn w:val="1"/>
    <w:qFormat/>
    <w:uiPriority w:val="0"/>
    <w:pPr>
      <w:widowControl/>
      <w:spacing w:before="100" w:after="100" w:afterAutospacing="1"/>
      <w:jc w:val="left"/>
    </w:pPr>
    <w:rPr>
      <w:rFonts w:ascii="宋体" w:hAnsi="宋体" w:eastAsia="宋体" w:cs="宋体"/>
      <w:kern w:val="0"/>
      <w:sz w:val="24"/>
    </w:rPr>
  </w:style>
  <w:style w:type="paragraph" w:styleId="9">
    <w:name w:val="annotation subject"/>
    <w:basedOn w:val="3"/>
    <w:next w:val="3"/>
    <w:qFormat/>
    <w:uiPriority w:val="0"/>
    <w:rPr>
      <w:b/>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Hyperlink"/>
    <w:basedOn w:val="12"/>
    <w:qFormat/>
    <w:uiPriority w:val="0"/>
    <w:rPr>
      <w:color w:val="0563C1"/>
      <w:u w:val="single"/>
    </w:rPr>
  </w:style>
  <w:style w:type="character" w:styleId="16">
    <w:name w:val="annotation reference"/>
    <w:basedOn w:val="12"/>
    <w:qFormat/>
    <w:uiPriority w:val="0"/>
    <w:rPr>
      <w:sz w:val="21"/>
    </w:rPr>
  </w:style>
  <w:style w:type="character" w:styleId="17">
    <w:name w:val="footnote reference"/>
    <w:basedOn w:val="12"/>
    <w:qFormat/>
    <w:uiPriority w:val="0"/>
    <w:rPr>
      <w:vertAlign w:val="superscript"/>
    </w:rPr>
  </w:style>
  <w:style w:type="character" w:customStyle="1" w:styleId="18">
    <w:name w:val="页眉 Char"/>
    <w:basedOn w:val="12"/>
    <w:qFormat/>
    <w:uiPriority w:val="0"/>
    <w:rPr>
      <w:sz w:val="18"/>
    </w:rPr>
  </w:style>
  <w:style w:type="character" w:customStyle="1" w:styleId="19">
    <w:name w:val="页脚 Char"/>
    <w:basedOn w:val="12"/>
    <w:qFormat/>
    <w:uiPriority w:val="0"/>
    <w:rPr>
      <w:sz w:val="18"/>
    </w:rPr>
  </w:style>
  <w:style w:type="character" w:customStyle="1" w:styleId="20">
    <w:name w:val="批注框文本 Char"/>
    <w:basedOn w:val="12"/>
    <w:qFormat/>
    <w:uiPriority w:val="0"/>
    <w:rPr>
      <w:sz w:val="18"/>
    </w:rPr>
  </w:style>
  <w:style w:type="character" w:customStyle="1" w:styleId="21">
    <w:name w:val="批注文字 Char"/>
    <w:basedOn w:val="12"/>
    <w:qFormat/>
    <w:uiPriority w:val="0"/>
  </w:style>
  <w:style w:type="character" w:customStyle="1" w:styleId="22">
    <w:name w:val="批注主题 Char"/>
    <w:basedOn w:val="21"/>
    <w:qFormat/>
    <w:uiPriority w:val="0"/>
    <w:rPr>
      <w:b/>
    </w:rPr>
  </w:style>
  <w:style w:type="character" w:customStyle="1" w:styleId="23">
    <w:name w:val="脚注文本 Char"/>
    <w:basedOn w:val="12"/>
    <w:qFormat/>
    <w:uiPriority w:val="0"/>
    <w:rPr>
      <w:sz w:val="18"/>
    </w:rPr>
  </w:style>
  <w:style w:type="paragraph" w:styleId="24">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4799</Words>
  <Characters>5120</Characters>
  <TotalTime>24</TotalTime>
  <ScaleCrop>false</ScaleCrop>
  <LinksUpToDate>false</LinksUpToDate>
  <CharactersWithSpaces>5198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小半</cp:lastModifiedBy>
  <dcterms:modified xsi:type="dcterms:W3CDTF">2023-09-11T11:29:30Z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ABF49AD5E27F4A9C9D63224D20254914_12</vt:lpwstr>
  </property>
</Properties>
</file>