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69CDF" w14:textId="2CA2BEB9" w:rsidR="00FE268B" w:rsidRDefault="007E4D5A">
      <w:pPr>
        <w:spacing w:line="400" w:lineRule="exact"/>
        <w:jc w:val="center"/>
        <w:rPr>
          <w:rFonts w:ascii="Times New Roman" w:eastAsia="宋体" w:hAnsi="Times New Roman" w:cs="宋体"/>
          <w:b/>
          <w:bCs/>
          <w:sz w:val="28"/>
          <w:szCs w:val="28"/>
        </w:rPr>
      </w:pPr>
      <w:r w:rsidRPr="007303AF">
        <w:rPr>
          <w:rFonts w:ascii="Times New Roman" w:eastAsia="宋体" w:hAnsi="Times New Roman" w:cs="宋体" w:hint="eastAsia"/>
          <w:b/>
          <w:bCs/>
          <w:sz w:val="28"/>
          <w:szCs w:val="28"/>
        </w:rPr>
        <w:t>海尔智家全球校园招聘——</w:t>
      </w:r>
      <w:r w:rsidR="00332AF1" w:rsidRPr="007303AF">
        <w:rPr>
          <w:rFonts w:ascii="Times New Roman" w:eastAsia="宋体" w:hAnsi="Times New Roman" w:cs="宋体" w:hint="eastAsia"/>
          <w:b/>
          <w:bCs/>
          <w:sz w:val="28"/>
          <w:szCs w:val="28"/>
        </w:rPr>
        <w:t>2025</w:t>
      </w:r>
      <w:r w:rsidRPr="007303AF">
        <w:rPr>
          <w:rFonts w:ascii="Times New Roman" w:eastAsia="宋体" w:hAnsi="Times New Roman" w:cs="宋体" w:hint="eastAsia"/>
          <w:b/>
          <w:bCs/>
          <w:sz w:val="28"/>
          <w:szCs w:val="28"/>
        </w:rPr>
        <w:t>未来合伙人正式启动</w:t>
      </w:r>
    </w:p>
    <w:p w14:paraId="77AE4D42" w14:textId="77777777" w:rsidR="00624970" w:rsidRPr="007303AF" w:rsidRDefault="00624970">
      <w:pPr>
        <w:spacing w:line="400" w:lineRule="exact"/>
        <w:jc w:val="center"/>
        <w:rPr>
          <w:rFonts w:ascii="Times New Roman" w:eastAsia="宋体" w:hAnsi="Times New Roman" w:cs="宋体"/>
          <w:b/>
          <w:bCs/>
          <w:sz w:val="28"/>
          <w:szCs w:val="28"/>
        </w:rPr>
      </w:pPr>
    </w:p>
    <w:p w14:paraId="58B754E3" w14:textId="77777777" w:rsidR="00FE268B" w:rsidRDefault="007E4D5A">
      <w:pPr>
        <w:spacing w:line="400" w:lineRule="exact"/>
        <w:jc w:val="both"/>
        <w:rPr>
          <w:rFonts w:ascii="Times New Roman" w:eastAsia="宋体" w:hAnsi="Times New Roman" w:cs="宋体"/>
          <w:b/>
          <w:bCs/>
          <w:sz w:val="21"/>
          <w:szCs w:val="21"/>
        </w:rPr>
      </w:pPr>
      <w:r>
        <w:rPr>
          <w:rFonts w:ascii="Times New Roman" w:eastAsia="宋体" w:hAnsi="Times New Roman" w:cs="宋体" w:hint="eastAsia"/>
          <w:b/>
          <w:bCs/>
          <w:sz w:val="21"/>
          <w:szCs w:val="21"/>
        </w:rPr>
        <w:t>一、海尔智家简介</w:t>
      </w:r>
    </w:p>
    <w:p w14:paraId="7E0F591E" w14:textId="77777777" w:rsidR="00E75CDE" w:rsidRDefault="007E4D5A" w:rsidP="00E75CDE">
      <w:pPr>
        <w:pStyle w:val="a4"/>
        <w:spacing w:before="0" w:beforeAutospacing="0" w:after="0" w:afterAutospacing="0" w:line="400" w:lineRule="exact"/>
        <w:ind w:firstLineChars="200" w:firstLine="360"/>
        <w:rPr>
          <w:rFonts w:ascii="Times New Roman" w:hAnsi="Times New Roman"/>
          <w:kern w:val="2"/>
          <w:sz w:val="18"/>
          <w:szCs w:val="18"/>
        </w:rPr>
      </w:pPr>
      <w:r>
        <w:rPr>
          <w:rFonts w:ascii="Times New Roman" w:hAnsi="Times New Roman" w:hint="eastAsia"/>
          <w:kern w:val="2"/>
          <w:sz w:val="18"/>
          <w:szCs w:val="18"/>
        </w:rPr>
        <w:t>海尔智家（原青岛海尔）是海尔集团旗下上市公司之一，</w:t>
      </w:r>
      <w:r w:rsidR="00E75CDE">
        <w:rPr>
          <w:rFonts w:ascii="Times New Roman" w:hAnsi="Times New Roman" w:hint="eastAsia"/>
          <w:kern w:val="2"/>
          <w:sz w:val="18"/>
          <w:szCs w:val="18"/>
        </w:rPr>
        <w:t xml:space="preserve"> </w:t>
      </w:r>
      <w:r>
        <w:rPr>
          <w:rFonts w:ascii="Times New Roman" w:hAnsi="Times New Roman" w:hint="eastAsia"/>
          <w:kern w:val="2"/>
          <w:sz w:val="18"/>
          <w:szCs w:val="18"/>
        </w:rPr>
        <w:t>1984</w:t>
      </w:r>
      <w:r>
        <w:rPr>
          <w:rFonts w:ascii="Times New Roman" w:hAnsi="Times New Roman" w:hint="eastAsia"/>
          <w:kern w:val="2"/>
          <w:sz w:val="18"/>
          <w:szCs w:val="18"/>
        </w:rPr>
        <w:t>年在中国青岛创立。</w:t>
      </w:r>
      <w:r w:rsidR="00877471">
        <w:rPr>
          <w:rFonts w:ascii="Times New Roman" w:hAnsi="Times New Roman" w:hint="eastAsia"/>
          <w:kern w:val="2"/>
          <w:sz w:val="18"/>
          <w:szCs w:val="18"/>
        </w:rPr>
        <w:t>公司是一家为全球用户提供美好智慧生活解决方案的智慧家庭生态品牌商</w:t>
      </w:r>
      <w:r w:rsidR="00E75CDE">
        <w:rPr>
          <w:rFonts w:ascii="Times New Roman" w:hAnsi="Times New Roman" w:hint="eastAsia"/>
          <w:kern w:val="2"/>
          <w:sz w:val="18"/>
          <w:szCs w:val="18"/>
        </w:rPr>
        <w:t>，</w:t>
      </w:r>
      <w:r w:rsidR="00C2017E">
        <w:rPr>
          <w:rFonts w:ascii="Times New Roman" w:hAnsi="Times New Roman" w:hint="eastAsia"/>
          <w:kern w:val="2"/>
          <w:sz w:val="18"/>
          <w:szCs w:val="18"/>
        </w:rPr>
        <w:t>主要从事冰箱</w:t>
      </w:r>
      <w:r w:rsidR="00C2017E">
        <w:rPr>
          <w:rFonts w:ascii="Times New Roman" w:hAnsi="Times New Roman" w:hint="eastAsia"/>
          <w:kern w:val="2"/>
          <w:sz w:val="18"/>
          <w:szCs w:val="18"/>
        </w:rPr>
        <w:t>/</w:t>
      </w:r>
      <w:r w:rsidR="00C2017E">
        <w:rPr>
          <w:rFonts w:ascii="Times New Roman" w:hAnsi="Times New Roman" w:hint="eastAsia"/>
          <w:kern w:val="2"/>
          <w:sz w:val="18"/>
          <w:szCs w:val="18"/>
        </w:rPr>
        <w:t>冷柜、洗衣机、空调、热水器、厨电、小家电等智能家电与智慧家庭场景解决方案的研发、生产和销售，</w:t>
      </w:r>
      <w:r w:rsidR="00AE0CF2">
        <w:rPr>
          <w:rFonts w:ascii="Times New Roman" w:hAnsi="Times New Roman" w:hint="eastAsia"/>
          <w:kern w:val="2"/>
          <w:sz w:val="18"/>
          <w:szCs w:val="18"/>
        </w:rPr>
        <w:t>通过丰富的产品、品牌、方案组合，创造全场景智能生活体验，满足用户定制美好生活的需求。</w:t>
      </w:r>
    </w:p>
    <w:p w14:paraId="571377E9" w14:textId="7EC21710" w:rsidR="00891607" w:rsidRPr="00891607" w:rsidRDefault="009A6B20" w:rsidP="00E75CDE">
      <w:pPr>
        <w:pStyle w:val="a4"/>
        <w:spacing w:before="0" w:beforeAutospacing="0" w:after="0" w:afterAutospacing="0" w:line="400" w:lineRule="exact"/>
        <w:ind w:firstLineChars="200" w:firstLine="360"/>
        <w:rPr>
          <w:rFonts w:ascii="Times New Roman" w:hAnsi="Times New Roman"/>
          <w:kern w:val="2"/>
          <w:sz w:val="18"/>
          <w:szCs w:val="18"/>
        </w:rPr>
      </w:pPr>
      <w:r>
        <w:rPr>
          <w:rFonts w:ascii="Times New Roman" w:hAnsi="Times New Roman" w:hint="eastAsia"/>
          <w:kern w:val="2"/>
          <w:sz w:val="18"/>
          <w:szCs w:val="18"/>
        </w:rPr>
        <w:t>海尔智家于</w:t>
      </w:r>
      <w:r>
        <w:rPr>
          <w:rFonts w:ascii="Times New Roman" w:hAnsi="Times New Roman" w:hint="eastAsia"/>
          <w:kern w:val="2"/>
          <w:sz w:val="18"/>
          <w:szCs w:val="18"/>
        </w:rPr>
        <w:t>1993</w:t>
      </w:r>
      <w:r>
        <w:rPr>
          <w:rFonts w:ascii="Times New Roman" w:hAnsi="Times New Roman" w:hint="eastAsia"/>
          <w:kern w:val="2"/>
          <w:sz w:val="18"/>
          <w:szCs w:val="18"/>
        </w:rPr>
        <w:t>年在上交所上市，是中国最早的上市公司之一。</w:t>
      </w:r>
      <w:r>
        <w:rPr>
          <w:rFonts w:ascii="Times New Roman" w:hAnsi="Times New Roman" w:hint="eastAsia"/>
          <w:kern w:val="2"/>
          <w:sz w:val="18"/>
          <w:szCs w:val="18"/>
        </w:rPr>
        <w:t>2018</w:t>
      </w:r>
      <w:r>
        <w:rPr>
          <w:rFonts w:ascii="Times New Roman" w:hAnsi="Times New Roman" w:hint="eastAsia"/>
          <w:kern w:val="2"/>
          <w:sz w:val="18"/>
          <w:szCs w:val="18"/>
        </w:rPr>
        <w:t>年和</w:t>
      </w:r>
      <w:r>
        <w:rPr>
          <w:rFonts w:ascii="Times New Roman" w:hAnsi="Times New Roman" w:hint="eastAsia"/>
          <w:kern w:val="2"/>
          <w:sz w:val="18"/>
          <w:szCs w:val="18"/>
        </w:rPr>
        <w:t>2020</w:t>
      </w:r>
      <w:r>
        <w:rPr>
          <w:rFonts w:ascii="Times New Roman" w:hAnsi="Times New Roman" w:hint="eastAsia"/>
          <w:kern w:val="2"/>
          <w:sz w:val="18"/>
          <w:szCs w:val="18"/>
        </w:rPr>
        <w:t>年，公司先后在德国法兰克福交易所和香港联交所挂牌上市，自此，公司形成“</w:t>
      </w:r>
      <w:r>
        <w:rPr>
          <w:rFonts w:ascii="Times New Roman" w:hAnsi="Times New Roman" w:hint="eastAsia"/>
          <w:kern w:val="2"/>
          <w:sz w:val="18"/>
          <w:szCs w:val="18"/>
        </w:rPr>
        <w:t>A+D+H</w:t>
      </w:r>
      <w:r>
        <w:rPr>
          <w:rFonts w:ascii="Times New Roman" w:hAnsi="Times New Roman" w:hint="eastAsia"/>
          <w:kern w:val="2"/>
          <w:sz w:val="18"/>
          <w:szCs w:val="18"/>
        </w:rPr>
        <w:t>”全球资本市场布局。</w:t>
      </w:r>
      <w:r w:rsidR="00891607">
        <w:rPr>
          <w:rFonts w:ascii="Times New Roman" w:hAnsi="Times New Roman" w:hint="eastAsia"/>
          <w:kern w:val="2"/>
          <w:sz w:val="18"/>
          <w:szCs w:val="18"/>
        </w:rPr>
        <w:t>海尔智家通过研发、制造、营销三位一体的本土化布局，以本土化推进全球化，以全球化服务全球化，实现了海外业绩的持续增长。</w:t>
      </w:r>
      <w:r w:rsidR="00E75CDE">
        <w:rPr>
          <w:rFonts w:ascii="Times New Roman" w:hAnsi="Times New Roman" w:hint="eastAsia"/>
          <w:kern w:val="2"/>
          <w:sz w:val="18"/>
          <w:szCs w:val="18"/>
        </w:rPr>
        <w:t>海尔智家坚持自主创牌，已连续</w:t>
      </w:r>
      <w:r w:rsidR="00E75CDE">
        <w:rPr>
          <w:rFonts w:ascii="Times New Roman" w:hAnsi="Times New Roman" w:hint="eastAsia"/>
          <w:kern w:val="2"/>
          <w:sz w:val="18"/>
          <w:szCs w:val="18"/>
        </w:rPr>
        <w:t>15</w:t>
      </w:r>
      <w:r w:rsidR="00E75CDE">
        <w:rPr>
          <w:rFonts w:ascii="Times New Roman" w:hAnsi="Times New Roman" w:hint="eastAsia"/>
          <w:kern w:val="2"/>
          <w:sz w:val="18"/>
          <w:szCs w:val="18"/>
        </w:rPr>
        <w:t>年获得大型家用电器品牌零售量全球第一。目前，海尔智家已在全球构建起了海尔、卡</w:t>
      </w:r>
      <w:proofErr w:type="gramStart"/>
      <w:r w:rsidR="00E75CDE">
        <w:rPr>
          <w:rFonts w:ascii="Times New Roman" w:hAnsi="Times New Roman" w:hint="eastAsia"/>
          <w:kern w:val="2"/>
          <w:sz w:val="18"/>
          <w:szCs w:val="18"/>
        </w:rPr>
        <w:t>萨</w:t>
      </w:r>
      <w:proofErr w:type="gramEnd"/>
      <w:r w:rsidR="00E75CDE">
        <w:rPr>
          <w:rFonts w:ascii="Times New Roman" w:hAnsi="Times New Roman" w:hint="eastAsia"/>
          <w:kern w:val="2"/>
          <w:sz w:val="18"/>
          <w:szCs w:val="18"/>
        </w:rPr>
        <w:t>帝、</w:t>
      </w:r>
      <w:r w:rsidR="00E75CDE">
        <w:rPr>
          <w:rFonts w:ascii="Times New Roman" w:hAnsi="Times New Roman" w:hint="eastAsia"/>
          <w:kern w:val="2"/>
          <w:sz w:val="18"/>
          <w:szCs w:val="18"/>
        </w:rPr>
        <w:t>Leader</w:t>
      </w:r>
      <w:r w:rsidR="00E75CDE">
        <w:rPr>
          <w:rFonts w:ascii="Times New Roman" w:hAnsi="Times New Roman" w:hint="eastAsia"/>
          <w:kern w:val="2"/>
          <w:sz w:val="18"/>
          <w:szCs w:val="18"/>
        </w:rPr>
        <w:t>、</w:t>
      </w:r>
      <w:r w:rsidR="00E75CDE">
        <w:rPr>
          <w:rFonts w:ascii="Times New Roman" w:hAnsi="Times New Roman" w:hint="eastAsia"/>
          <w:kern w:val="2"/>
          <w:sz w:val="18"/>
          <w:szCs w:val="18"/>
        </w:rPr>
        <w:t>GE Appliances</w:t>
      </w:r>
      <w:r w:rsidR="00E75CDE">
        <w:rPr>
          <w:rFonts w:ascii="Times New Roman" w:hAnsi="Times New Roman" w:hint="eastAsia"/>
          <w:kern w:val="2"/>
          <w:sz w:val="18"/>
          <w:szCs w:val="18"/>
        </w:rPr>
        <w:t>、斐雪派克、</w:t>
      </w:r>
      <w:r w:rsidR="00E75CDE">
        <w:rPr>
          <w:rFonts w:ascii="Times New Roman" w:hAnsi="Times New Roman" w:hint="eastAsia"/>
          <w:kern w:val="2"/>
          <w:sz w:val="18"/>
          <w:szCs w:val="18"/>
        </w:rPr>
        <w:t>AQUA</w:t>
      </w:r>
      <w:r w:rsidR="00E75CDE">
        <w:rPr>
          <w:rFonts w:ascii="Times New Roman" w:hAnsi="Times New Roman" w:hint="eastAsia"/>
          <w:kern w:val="2"/>
          <w:sz w:val="18"/>
          <w:szCs w:val="18"/>
        </w:rPr>
        <w:t>、</w:t>
      </w:r>
      <w:r w:rsidR="00E75CDE">
        <w:rPr>
          <w:rFonts w:ascii="Times New Roman" w:hAnsi="Times New Roman" w:hint="eastAsia"/>
          <w:kern w:val="2"/>
          <w:sz w:val="18"/>
          <w:szCs w:val="18"/>
        </w:rPr>
        <w:t>Candy</w:t>
      </w:r>
      <w:r w:rsidR="00E75CDE">
        <w:rPr>
          <w:rFonts w:ascii="Times New Roman" w:hAnsi="Times New Roman" w:hint="eastAsia"/>
          <w:kern w:val="2"/>
          <w:sz w:val="18"/>
          <w:szCs w:val="18"/>
        </w:rPr>
        <w:t>七大高端品牌矩阵，并在全球各区域实现了引领。在中国，卡</w:t>
      </w:r>
      <w:proofErr w:type="gramStart"/>
      <w:r w:rsidR="00E75CDE">
        <w:rPr>
          <w:rFonts w:ascii="Times New Roman" w:hAnsi="Times New Roman" w:hint="eastAsia"/>
          <w:kern w:val="2"/>
          <w:sz w:val="18"/>
          <w:szCs w:val="18"/>
        </w:rPr>
        <w:t>萨帝连续</w:t>
      </w:r>
      <w:proofErr w:type="gramEnd"/>
      <w:r w:rsidR="00E75CDE">
        <w:rPr>
          <w:rFonts w:ascii="Times New Roman" w:hAnsi="Times New Roman" w:hint="eastAsia"/>
          <w:kern w:val="2"/>
          <w:sz w:val="18"/>
          <w:szCs w:val="18"/>
        </w:rPr>
        <w:t>8</w:t>
      </w:r>
      <w:r w:rsidR="00E75CDE">
        <w:rPr>
          <w:rFonts w:ascii="Times New Roman" w:hAnsi="Times New Roman" w:hint="eastAsia"/>
          <w:kern w:val="2"/>
          <w:sz w:val="18"/>
          <w:szCs w:val="18"/>
        </w:rPr>
        <w:t>年高端市场第一，连续增长的</w:t>
      </w:r>
      <w:r w:rsidR="00E75CDE">
        <w:rPr>
          <w:rFonts w:ascii="Times New Roman" w:hAnsi="Times New Roman" w:hint="eastAsia"/>
          <w:kern w:val="2"/>
          <w:sz w:val="18"/>
          <w:szCs w:val="18"/>
        </w:rPr>
        <w:t>Leader</w:t>
      </w:r>
      <w:r w:rsidR="00E75CDE">
        <w:rPr>
          <w:rFonts w:ascii="Times New Roman" w:hAnsi="Times New Roman" w:hint="eastAsia"/>
          <w:kern w:val="2"/>
          <w:sz w:val="18"/>
          <w:szCs w:val="18"/>
        </w:rPr>
        <w:t>致力于成为新世代首选家电品牌；在美国，</w:t>
      </w:r>
      <w:r w:rsidR="00E75CDE">
        <w:rPr>
          <w:rFonts w:ascii="Times New Roman" w:hAnsi="Times New Roman" w:hint="eastAsia"/>
          <w:kern w:val="2"/>
          <w:sz w:val="18"/>
          <w:szCs w:val="18"/>
        </w:rPr>
        <w:t>GE Appliances</w:t>
      </w:r>
      <w:r w:rsidR="00E75CDE">
        <w:rPr>
          <w:rFonts w:ascii="Times New Roman" w:hAnsi="Times New Roman" w:hint="eastAsia"/>
          <w:kern w:val="2"/>
          <w:sz w:val="18"/>
          <w:szCs w:val="18"/>
        </w:rPr>
        <w:t>已成为当地引领的家电企业；在欧洲，海尔智家连续</w:t>
      </w:r>
      <w:r w:rsidR="00E75CDE">
        <w:rPr>
          <w:rFonts w:ascii="Times New Roman" w:hAnsi="Times New Roman" w:hint="eastAsia"/>
          <w:kern w:val="2"/>
          <w:sz w:val="18"/>
          <w:szCs w:val="18"/>
        </w:rPr>
        <w:t>8</w:t>
      </w:r>
      <w:r w:rsidR="00E75CDE">
        <w:rPr>
          <w:rFonts w:ascii="Times New Roman" w:hAnsi="Times New Roman" w:hint="eastAsia"/>
          <w:kern w:val="2"/>
          <w:sz w:val="18"/>
          <w:szCs w:val="18"/>
        </w:rPr>
        <w:t>年增速最快；在澳洲，斐雪派克稳居新西兰白</w:t>
      </w:r>
      <w:proofErr w:type="gramStart"/>
      <w:r w:rsidR="00E75CDE">
        <w:rPr>
          <w:rFonts w:ascii="Times New Roman" w:hAnsi="Times New Roman" w:hint="eastAsia"/>
          <w:kern w:val="2"/>
          <w:sz w:val="18"/>
          <w:szCs w:val="18"/>
        </w:rPr>
        <w:t>电市场</w:t>
      </w:r>
      <w:proofErr w:type="gramEnd"/>
      <w:r w:rsidR="00E75CDE">
        <w:rPr>
          <w:rFonts w:ascii="Times New Roman" w:hAnsi="Times New Roman" w:hint="eastAsia"/>
          <w:kern w:val="2"/>
          <w:sz w:val="18"/>
          <w:szCs w:val="18"/>
        </w:rPr>
        <w:t>第一；在日本，海尔、</w:t>
      </w:r>
      <w:r w:rsidR="00E75CDE">
        <w:rPr>
          <w:rFonts w:ascii="Times New Roman" w:hAnsi="Times New Roman" w:hint="eastAsia"/>
          <w:kern w:val="2"/>
          <w:sz w:val="18"/>
          <w:szCs w:val="18"/>
        </w:rPr>
        <w:t>AQUA</w:t>
      </w:r>
      <w:r w:rsidR="00E75CDE">
        <w:rPr>
          <w:rFonts w:ascii="Times New Roman" w:hAnsi="Times New Roman" w:hint="eastAsia"/>
          <w:kern w:val="2"/>
          <w:sz w:val="18"/>
          <w:szCs w:val="18"/>
        </w:rPr>
        <w:t>冰冷</w:t>
      </w:r>
      <w:proofErr w:type="gramStart"/>
      <w:r w:rsidR="00E75CDE">
        <w:rPr>
          <w:rFonts w:ascii="Times New Roman" w:hAnsi="Times New Roman" w:hint="eastAsia"/>
          <w:kern w:val="2"/>
          <w:sz w:val="18"/>
          <w:szCs w:val="18"/>
        </w:rPr>
        <w:t>洗综合</w:t>
      </w:r>
      <w:proofErr w:type="gramEnd"/>
      <w:r w:rsidR="00E75CDE">
        <w:rPr>
          <w:rFonts w:ascii="Times New Roman" w:hAnsi="Times New Roman" w:hint="eastAsia"/>
          <w:kern w:val="2"/>
          <w:sz w:val="18"/>
          <w:szCs w:val="18"/>
        </w:rPr>
        <w:t>份额第一。</w:t>
      </w:r>
      <w:proofErr w:type="gramStart"/>
      <w:r w:rsidR="00891607">
        <w:rPr>
          <w:rFonts w:ascii="Times New Roman" w:hAnsi="Times New Roman" w:hint="eastAsia"/>
          <w:kern w:val="2"/>
          <w:sz w:val="18"/>
          <w:szCs w:val="18"/>
        </w:rPr>
        <w:t>财报显示</w:t>
      </w:r>
      <w:proofErr w:type="gramEnd"/>
      <w:r w:rsidR="00891607">
        <w:rPr>
          <w:rFonts w:ascii="Times New Roman" w:hAnsi="Times New Roman" w:hint="eastAsia"/>
          <w:kern w:val="2"/>
          <w:sz w:val="18"/>
          <w:szCs w:val="18"/>
        </w:rPr>
        <w:t>，</w:t>
      </w:r>
      <w:r w:rsidR="00737A7D">
        <w:rPr>
          <w:rFonts w:ascii="Times New Roman" w:hAnsi="Times New Roman" w:hint="eastAsia"/>
          <w:kern w:val="2"/>
          <w:sz w:val="18"/>
          <w:szCs w:val="18"/>
        </w:rPr>
        <w:t>2023</w:t>
      </w:r>
      <w:r w:rsidR="00737A7D">
        <w:rPr>
          <w:rFonts w:ascii="Times New Roman" w:hAnsi="Times New Roman" w:hint="eastAsia"/>
          <w:kern w:val="2"/>
          <w:sz w:val="18"/>
          <w:szCs w:val="18"/>
        </w:rPr>
        <w:t>年</w:t>
      </w:r>
      <w:r w:rsidR="00AF34EC">
        <w:rPr>
          <w:rFonts w:ascii="Times New Roman" w:hAnsi="Times New Roman" w:hint="eastAsia"/>
          <w:kern w:val="2"/>
          <w:sz w:val="18"/>
          <w:szCs w:val="18"/>
        </w:rPr>
        <w:t>海尔智家</w:t>
      </w:r>
      <w:r w:rsidR="00737A7D">
        <w:rPr>
          <w:rFonts w:ascii="Times New Roman" w:hAnsi="Times New Roman" w:hint="eastAsia"/>
          <w:kern w:val="2"/>
          <w:sz w:val="18"/>
          <w:szCs w:val="18"/>
        </w:rPr>
        <w:t>全球营收</w:t>
      </w:r>
      <w:r w:rsidR="00737A7D">
        <w:rPr>
          <w:rFonts w:ascii="Times New Roman" w:hAnsi="Times New Roman" w:hint="eastAsia"/>
          <w:kern w:val="2"/>
          <w:sz w:val="18"/>
          <w:szCs w:val="18"/>
        </w:rPr>
        <w:t>2614.28</w:t>
      </w:r>
      <w:r w:rsidR="00737A7D">
        <w:rPr>
          <w:rFonts w:ascii="Times New Roman" w:hAnsi="Times New Roman" w:hint="eastAsia"/>
          <w:kern w:val="2"/>
          <w:sz w:val="18"/>
          <w:szCs w:val="18"/>
        </w:rPr>
        <w:t>亿</w:t>
      </w:r>
      <w:r w:rsidR="00AF34EC">
        <w:rPr>
          <w:rFonts w:ascii="Times New Roman" w:hAnsi="Times New Roman" w:hint="eastAsia"/>
          <w:kern w:val="2"/>
          <w:sz w:val="18"/>
          <w:szCs w:val="18"/>
        </w:rPr>
        <w:t>，</w:t>
      </w:r>
      <w:r w:rsidR="00737A7D">
        <w:rPr>
          <w:rFonts w:ascii="Times New Roman" w:hAnsi="Times New Roman" w:hint="eastAsia"/>
          <w:kern w:val="2"/>
          <w:sz w:val="18"/>
          <w:szCs w:val="18"/>
        </w:rPr>
        <w:t>同比增长</w:t>
      </w:r>
      <w:r w:rsidR="00737A7D">
        <w:rPr>
          <w:rFonts w:ascii="Times New Roman" w:hAnsi="Times New Roman" w:hint="eastAsia"/>
          <w:kern w:val="2"/>
          <w:sz w:val="18"/>
          <w:szCs w:val="18"/>
        </w:rPr>
        <w:t>7.33%</w:t>
      </w:r>
      <w:r w:rsidR="00366968">
        <w:rPr>
          <w:rFonts w:ascii="Times New Roman" w:hAnsi="Times New Roman" w:hint="eastAsia"/>
          <w:kern w:val="2"/>
          <w:sz w:val="18"/>
          <w:szCs w:val="18"/>
        </w:rPr>
        <w:t>，</w:t>
      </w:r>
      <w:r w:rsidR="00891607">
        <w:rPr>
          <w:rFonts w:ascii="Times New Roman" w:hAnsi="Times New Roman" w:hint="eastAsia"/>
          <w:kern w:val="2"/>
          <w:sz w:val="18"/>
          <w:szCs w:val="18"/>
        </w:rPr>
        <w:t>海外市场实现营收</w:t>
      </w:r>
      <w:r w:rsidR="00891607">
        <w:rPr>
          <w:rFonts w:ascii="Times New Roman" w:hAnsi="Times New Roman" w:hint="eastAsia"/>
          <w:kern w:val="2"/>
          <w:sz w:val="18"/>
          <w:szCs w:val="18"/>
        </w:rPr>
        <w:t>1364</w:t>
      </w:r>
      <w:r w:rsidR="00891607">
        <w:rPr>
          <w:rFonts w:ascii="Times New Roman" w:hAnsi="Times New Roman" w:hint="eastAsia"/>
          <w:kern w:val="2"/>
          <w:sz w:val="18"/>
          <w:szCs w:val="18"/>
        </w:rPr>
        <w:t>亿元，同比增长</w:t>
      </w:r>
      <w:r w:rsidR="00891607">
        <w:rPr>
          <w:rFonts w:ascii="Times New Roman" w:hAnsi="Times New Roman" w:hint="eastAsia"/>
          <w:kern w:val="2"/>
          <w:sz w:val="18"/>
          <w:szCs w:val="18"/>
        </w:rPr>
        <w:t>7.6%</w:t>
      </w:r>
      <w:r w:rsidR="00891607">
        <w:rPr>
          <w:rFonts w:ascii="Times New Roman" w:hAnsi="Times New Roman" w:hint="eastAsia"/>
          <w:kern w:val="2"/>
          <w:sz w:val="18"/>
          <w:szCs w:val="18"/>
        </w:rPr>
        <w:t>，占总营收的比例高达</w:t>
      </w:r>
      <w:r w:rsidR="00891607">
        <w:rPr>
          <w:rFonts w:ascii="Times New Roman" w:hAnsi="Times New Roman" w:hint="eastAsia"/>
          <w:kern w:val="2"/>
          <w:sz w:val="18"/>
          <w:szCs w:val="18"/>
        </w:rPr>
        <w:t>52%</w:t>
      </w:r>
      <w:r w:rsidR="00146907">
        <w:rPr>
          <w:rFonts w:ascii="Times New Roman" w:hAnsi="Times New Roman" w:hint="eastAsia"/>
          <w:kern w:val="2"/>
          <w:sz w:val="18"/>
          <w:szCs w:val="18"/>
        </w:rPr>
        <w:t>。</w:t>
      </w:r>
      <w:r w:rsidR="00891607">
        <w:rPr>
          <w:rFonts w:ascii="Times New Roman" w:hAnsi="Times New Roman" w:hint="eastAsia"/>
          <w:kern w:val="2"/>
          <w:sz w:val="18"/>
          <w:szCs w:val="18"/>
        </w:rPr>
        <w:t>目前，海尔智家在全球拥有“</w:t>
      </w:r>
      <w:r w:rsidR="00891607">
        <w:rPr>
          <w:rFonts w:ascii="Times New Roman" w:hAnsi="Times New Roman" w:hint="eastAsia"/>
          <w:kern w:val="2"/>
          <w:sz w:val="18"/>
          <w:szCs w:val="18"/>
        </w:rPr>
        <w:t>10+N</w:t>
      </w:r>
      <w:r w:rsidR="00891607">
        <w:rPr>
          <w:rFonts w:ascii="Times New Roman" w:hAnsi="Times New Roman" w:hint="eastAsia"/>
          <w:kern w:val="2"/>
          <w:sz w:val="18"/>
          <w:szCs w:val="18"/>
        </w:rPr>
        <w:t>”开放式创新生态体系；</w:t>
      </w:r>
      <w:r w:rsidR="00891607">
        <w:rPr>
          <w:rFonts w:ascii="Times New Roman" w:hAnsi="Times New Roman" w:hint="eastAsia"/>
          <w:kern w:val="2"/>
          <w:sz w:val="18"/>
          <w:szCs w:val="18"/>
        </w:rPr>
        <w:t>143</w:t>
      </w:r>
      <w:r w:rsidR="00891607">
        <w:rPr>
          <w:rFonts w:ascii="Times New Roman" w:hAnsi="Times New Roman" w:hint="eastAsia"/>
          <w:kern w:val="2"/>
          <w:sz w:val="18"/>
          <w:szCs w:val="18"/>
        </w:rPr>
        <w:t>个制造中心，其中海外</w:t>
      </w:r>
      <w:r w:rsidR="00891607">
        <w:rPr>
          <w:rFonts w:ascii="Times New Roman" w:hAnsi="Times New Roman" w:hint="eastAsia"/>
          <w:kern w:val="2"/>
          <w:sz w:val="18"/>
          <w:szCs w:val="18"/>
        </w:rPr>
        <w:t>52</w:t>
      </w:r>
      <w:r w:rsidR="00891607">
        <w:rPr>
          <w:rFonts w:ascii="Times New Roman" w:hAnsi="Times New Roman" w:hint="eastAsia"/>
          <w:kern w:val="2"/>
          <w:sz w:val="18"/>
          <w:szCs w:val="18"/>
        </w:rPr>
        <w:t>个；</w:t>
      </w:r>
      <w:r w:rsidR="00891607">
        <w:rPr>
          <w:rFonts w:ascii="Times New Roman" w:hAnsi="Times New Roman" w:hint="eastAsia"/>
          <w:kern w:val="2"/>
          <w:sz w:val="18"/>
          <w:szCs w:val="18"/>
        </w:rPr>
        <w:t>23</w:t>
      </w:r>
      <w:r w:rsidR="00891607">
        <w:rPr>
          <w:rFonts w:ascii="Times New Roman" w:hAnsi="Times New Roman" w:hint="eastAsia"/>
          <w:kern w:val="2"/>
          <w:sz w:val="18"/>
          <w:szCs w:val="18"/>
        </w:rPr>
        <w:t>万个销售网络，其中海外超过</w:t>
      </w:r>
      <w:r w:rsidR="00891607">
        <w:rPr>
          <w:rFonts w:ascii="Times New Roman" w:hAnsi="Times New Roman" w:hint="eastAsia"/>
          <w:kern w:val="2"/>
          <w:sz w:val="18"/>
          <w:szCs w:val="18"/>
        </w:rPr>
        <w:t>13</w:t>
      </w:r>
      <w:r w:rsidR="00891607">
        <w:rPr>
          <w:rFonts w:ascii="Times New Roman" w:hAnsi="Times New Roman" w:hint="eastAsia"/>
          <w:kern w:val="2"/>
          <w:sz w:val="18"/>
          <w:szCs w:val="18"/>
        </w:rPr>
        <w:t>万个，覆盖全球</w:t>
      </w:r>
      <w:r w:rsidR="00891607">
        <w:rPr>
          <w:rFonts w:ascii="Times New Roman" w:hAnsi="Times New Roman" w:hint="eastAsia"/>
          <w:kern w:val="2"/>
          <w:sz w:val="18"/>
          <w:szCs w:val="18"/>
        </w:rPr>
        <w:t>200</w:t>
      </w:r>
      <w:r w:rsidR="00891607">
        <w:rPr>
          <w:rFonts w:ascii="Times New Roman" w:hAnsi="Times New Roman" w:hint="eastAsia"/>
          <w:kern w:val="2"/>
          <w:sz w:val="18"/>
          <w:szCs w:val="18"/>
        </w:rPr>
        <w:t>个国家和地区，服务全球</w:t>
      </w:r>
      <w:r w:rsidR="00891607">
        <w:rPr>
          <w:rFonts w:ascii="Times New Roman" w:hAnsi="Times New Roman" w:hint="eastAsia"/>
          <w:kern w:val="2"/>
          <w:sz w:val="18"/>
          <w:szCs w:val="18"/>
        </w:rPr>
        <w:t>10</w:t>
      </w:r>
      <w:r w:rsidR="00891607">
        <w:rPr>
          <w:rFonts w:ascii="Times New Roman" w:hAnsi="Times New Roman" w:hint="eastAsia"/>
          <w:kern w:val="2"/>
          <w:sz w:val="18"/>
          <w:szCs w:val="18"/>
        </w:rPr>
        <w:t>亿用户家庭。</w:t>
      </w:r>
    </w:p>
    <w:p w14:paraId="0C406993" w14:textId="1C290B98" w:rsidR="00FE268B" w:rsidRDefault="007E4D5A" w:rsidP="003D1CA3">
      <w:pPr>
        <w:pStyle w:val="a4"/>
        <w:spacing w:before="0" w:beforeAutospacing="0" w:after="0" w:afterAutospacing="0" w:line="400" w:lineRule="exact"/>
        <w:ind w:firstLineChars="200" w:firstLine="360"/>
        <w:rPr>
          <w:rFonts w:ascii="Times New Roman" w:hAnsi="Times New Roman"/>
          <w:kern w:val="2"/>
          <w:sz w:val="18"/>
          <w:szCs w:val="18"/>
        </w:rPr>
      </w:pPr>
      <w:r>
        <w:rPr>
          <w:rFonts w:ascii="Times New Roman" w:hAnsi="Times New Roman" w:hint="eastAsia"/>
          <w:kern w:val="2"/>
          <w:sz w:val="18"/>
          <w:szCs w:val="18"/>
        </w:rPr>
        <w:t>我们始终以用户体验为中心，踏准时代的节拍，历经名牌战略、多元化战略、国际化战略、全球化品牌战略、网络化战略和生态品牌战略等六个战略阶段，</w:t>
      </w:r>
      <w:r w:rsidR="008A7E7B">
        <w:rPr>
          <w:rFonts w:ascii="Times New Roman" w:hAnsi="Times New Roman" w:hint="eastAsia"/>
          <w:kern w:val="2"/>
          <w:sz w:val="18"/>
          <w:szCs w:val="18"/>
        </w:rPr>
        <w:t>海尔智家</w:t>
      </w:r>
      <w:r w:rsidR="00A577B4">
        <w:rPr>
          <w:rFonts w:ascii="Times New Roman" w:hAnsi="Times New Roman" w:hint="eastAsia"/>
          <w:kern w:val="2"/>
          <w:sz w:val="18"/>
          <w:szCs w:val="18"/>
        </w:rPr>
        <w:t>在全球智慧家庭技术领域持续引领创新，连续</w:t>
      </w:r>
      <w:r w:rsidR="00A577B4">
        <w:rPr>
          <w:rFonts w:ascii="Times New Roman" w:hAnsi="Times New Roman" w:hint="eastAsia"/>
          <w:kern w:val="2"/>
          <w:sz w:val="18"/>
          <w:szCs w:val="18"/>
        </w:rPr>
        <w:t>10</w:t>
      </w:r>
      <w:r w:rsidR="00A577B4">
        <w:rPr>
          <w:rFonts w:ascii="Times New Roman" w:hAnsi="Times New Roman" w:hint="eastAsia"/>
          <w:kern w:val="2"/>
          <w:sz w:val="18"/>
          <w:szCs w:val="18"/>
        </w:rPr>
        <w:t>年在全球智慧家庭发明专利方面排名第一，荣获</w:t>
      </w:r>
      <w:r w:rsidR="00A577B4">
        <w:rPr>
          <w:rFonts w:ascii="Times New Roman" w:hAnsi="Times New Roman" w:hint="eastAsia"/>
          <w:kern w:val="2"/>
          <w:sz w:val="18"/>
          <w:szCs w:val="18"/>
        </w:rPr>
        <w:t>12</w:t>
      </w:r>
      <w:r w:rsidR="00A577B4">
        <w:rPr>
          <w:rFonts w:ascii="Times New Roman" w:hAnsi="Times New Roman" w:hint="eastAsia"/>
          <w:kern w:val="2"/>
          <w:sz w:val="18"/>
          <w:szCs w:val="18"/>
        </w:rPr>
        <w:t>项国家专利金奖及</w:t>
      </w:r>
      <w:r w:rsidR="00A577B4">
        <w:rPr>
          <w:rFonts w:ascii="Times New Roman" w:hAnsi="Times New Roman" w:hint="eastAsia"/>
          <w:kern w:val="2"/>
          <w:sz w:val="18"/>
          <w:szCs w:val="18"/>
        </w:rPr>
        <w:t>200</w:t>
      </w:r>
      <w:r w:rsidR="00A577B4">
        <w:rPr>
          <w:rFonts w:ascii="Times New Roman" w:hAnsi="Times New Roman" w:hint="eastAsia"/>
          <w:kern w:val="2"/>
          <w:sz w:val="18"/>
          <w:szCs w:val="18"/>
        </w:rPr>
        <w:t>多项原创科技专利，</w:t>
      </w:r>
      <w:r w:rsidR="006D7ACD">
        <w:rPr>
          <w:rFonts w:ascii="Times New Roman" w:hAnsi="Times New Roman" w:hint="eastAsia"/>
          <w:kern w:val="2"/>
          <w:sz w:val="18"/>
          <w:szCs w:val="18"/>
        </w:rPr>
        <w:t>连续</w:t>
      </w:r>
      <w:r w:rsidR="006D7ACD">
        <w:rPr>
          <w:rFonts w:ascii="Times New Roman" w:hAnsi="Times New Roman" w:hint="eastAsia"/>
          <w:kern w:val="2"/>
          <w:sz w:val="18"/>
          <w:szCs w:val="18"/>
        </w:rPr>
        <w:t>6</w:t>
      </w:r>
      <w:r w:rsidR="006D7ACD">
        <w:rPr>
          <w:rFonts w:ascii="Times New Roman" w:hAnsi="Times New Roman" w:hint="eastAsia"/>
          <w:kern w:val="2"/>
          <w:sz w:val="18"/>
          <w:szCs w:val="18"/>
        </w:rPr>
        <w:t>年作为全球唯一物联网生态品牌蝉联</w:t>
      </w:r>
      <w:proofErr w:type="spellStart"/>
      <w:r w:rsidR="006D7ACD">
        <w:rPr>
          <w:rFonts w:ascii="Times New Roman" w:hAnsi="Times New Roman" w:hint="eastAsia"/>
          <w:kern w:val="2"/>
          <w:sz w:val="18"/>
          <w:szCs w:val="18"/>
        </w:rPr>
        <w:t>BrandZ</w:t>
      </w:r>
      <w:proofErr w:type="spellEnd"/>
      <w:r w:rsidR="006D7ACD">
        <w:rPr>
          <w:rFonts w:ascii="Times New Roman" w:hAnsi="Times New Roman" w:hint="eastAsia"/>
          <w:kern w:val="2"/>
          <w:sz w:val="18"/>
          <w:szCs w:val="18"/>
        </w:rPr>
        <w:t>百强，</w:t>
      </w:r>
      <w:r w:rsidR="00A577B4">
        <w:rPr>
          <w:rFonts w:ascii="Times New Roman" w:hAnsi="Times New Roman" w:hint="eastAsia"/>
          <w:kern w:val="2"/>
          <w:sz w:val="18"/>
          <w:szCs w:val="18"/>
        </w:rPr>
        <w:t>连续</w:t>
      </w:r>
      <w:r w:rsidR="00A577B4">
        <w:rPr>
          <w:rFonts w:ascii="Times New Roman" w:hAnsi="Times New Roman" w:hint="eastAsia"/>
          <w:kern w:val="2"/>
          <w:sz w:val="18"/>
          <w:szCs w:val="18"/>
        </w:rPr>
        <w:t>15</w:t>
      </w:r>
      <w:r w:rsidR="00A577B4">
        <w:rPr>
          <w:rFonts w:ascii="Times New Roman" w:hAnsi="Times New Roman" w:hint="eastAsia"/>
          <w:kern w:val="2"/>
          <w:sz w:val="18"/>
          <w:szCs w:val="18"/>
        </w:rPr>
        <w:t>年稳居欧睿国际全球大型家电第一品牌，稳居全球</w:t>
      </w:r>
      <w:r w:rsidR="00A577B4">
        <w:rPr>
          <w:rFonts w:ascii="Times New Roman" w:hAnsi="Times New Roman" w:hint="eastAsia"/>
          <w:kern w:val="2"/>
          <w:sz w:val="18"/>
          <w:szCs w:val="18"/>
        </w:rPr>
        <w:t>500</w:t>
      </w:r>
      <w:r w:rsidR="00A577B4">
        <w:rPr>
          <w:rFonts w:ascii="Times New Roman" w:hAnsi="Times New Roman" w:hint="eastAsia"/>
          <w:kern w:val="2"/>
          <w:sz w:val="18"/>
          <w:szCs w:val="18"/>
        </w:rPr>
        <w:t>强企业之列</w:t>
      </w:r>
      <w:r w:rsidR="00F374E3">
        <w:rPr>
          <w:rFonts w:ascii="Times New Roman" w:hAnsi="Times New Roman" w:hint="eastAsia"/>
          <w:kern w:val="2"/>
          <w:sz w:val="18"/>
          <w:szCs w:val="18"/>
        </w:rPr>
        <w:t>。物联网时代，海尔生态品牌正在实现全球引流。</w:t>
      </w:r>
    </w:p>
    <w:p w14:paraId="4C238D2B" w14:textId="77777777" w:rsidR="00FE268B" w:rsidRDefault="007E4D5A">
      <w:pPr>
        <w:spacing w:line="400" w:lineRule="exact"/>
        <w:jc w:val="both"/>
        <w:rPr>
          <w:rFonts w:ascii="Times New Roman" w:eastAsia="宋体" w:hAnsi="Times New Roman" w:cs="宋体"/>
          <w:b/>
          <w:bCs/>
          <w:sz w:val="21"/>
          <w:szCs w:val="21"/>
        </w:rPr>
      </w:pPr>
      <w:r>
        <w:rPr>
          <w:rFonts w:ascii="Times New Roman" w:eastAsia="宋体" w:hAnsi="Times New Roman" w:cs="宋体" w:hint="eastAsia"/>
          <w:b/>
          <w:bCs/>
          <w:sz w:val="21"/>
          <w:szCs w:val="21"/>
        </w:rPr>
        <w:t>二、面向人群</w:t>
      </w:r>
    </w:p>
    <w:p w14:paraId="0AEB9925" w14:textId="77777777" w:rsidR="00FE268B" w:rsidRDefault="007E4D5A">
      <w:pPr>
        <w:spacing w:line="400" w:lineRule="exact"/>
        <w:jc w:val="both"/>
        <w:rPr>
          <w:rFonts w:ascii="Times New Roman" w:eastAsia="宋体" w:hAnsi="Times New Roman" w:cs="宋体"/>
          <w:b/>
          <w:bCs/>
        </w:rPr>
      </w:pPr>
      <w:r>
        <w:rPr>
          <w:rFonts w:ascii="Times New Roman" w:eastAsia="宋体" w:hAnsi="Times New Roman" w:cs="宋体" w:hint="eastAsia"/>
          <w:b/>
          <w:bCs/>
        </w:rPr>
        <w:t>1</w:t>
      </w:r>
      <w:r>
        <w:rPr>
          <w:rFonts w:ascii="Times New Roman" w:eastAsia="宋体" w:hAnsi="Times New Roman" w:cs="宋体" w:hint="eastAsia"/>
          <w:b/>
          <w:bCs/>
        </w:rPr>
        <w:t>、海内外本科及以上毕业生</w:t>
      </w:r>
      <w:r>
        <w:rPr>
          <w:rFonts w:ascii="Times New Roman" w:eastAsia="宋体" w:hAnsi="Times New Roman" w:cs="宋体" w:hint="eastAsia"/>
        </w:rPr>
        <w:t>（国内院校</w:t>
      </w:r>
      <w:proofErr w:type="gramStart"/>
      <w:r>
        <w:rPr>
          <w:rFonts w:ascii="Times New Roman" w:eastAsia="宋体" w:hAnsi="Times New Roman" w:cs="宋体" w:hint="eastAsia"/>
        </w:rPr>
        <w:t>以毕业</w:t>
      </w:r>
      <w:proofErr w:type="gramEnd"/>
      <w:r>
        <w:rPr>
          <w:rFonts w:ascii="Times New Roman" w:eastAsia="宋体" w:hAnsi="Times New Roman" w:cs="宋体" w:hint="eastAsia"/>
        </w:rPr>
        <w:t>证、港澳台和海外院校以学位</w:t>
      </w:r>
      <w:proofErr w:type="gramStart"/>
      <w:r>
        <w:rPr>
          <w:rFonts w:ascii="Times New Roman" w:eastAsia="宋体" w:hAnsi="Times New Roman" w:cs="宋体" w:hint="eastAsia"/>
        </w:rPr>
        <w:t>证时间</w:t>
      </w:r>
      <w:proofErr w:type="gramEnd"/>
      <w:r>
        <w:rPr>
          <w:rFonts w:ascii="Times New Roman" w:eastAsia="宋体" w:hAnsi="Times New Roman" w:cs="宋体" w:hint="eastAsia"/>
        </w:rPr>
        <w:t>为准）</w:t>
      </w:r>
    </w:p>
    <w:p w14:paraId="0B5ED0D9" w14:textId="7032CF7B" w:rsidR="00FE268B" w:rsidRDefault="007E4D5A">
      <w:pPr>
        <w:spacing w:line="400" w:lineRule="exact"/>
        <w:jc w:val="both"/>
        <w:rPr>
          <w:rFonts w:ascii="Times New Roman" w:eastAsia="宋体" w:hAnsi="Times New Roman" w:cs="宋体"/>
        </w:rPr>
      </w:pPr>
      <w:r>
        <w:rPr>
          <w:rFonts w:ascii="Times New Roman" w:eastAsia="宋体" w:hAnsi="Times New Roman" w:cs="宋体" w:hint="eastAsia"/>
        </w:rPr>
        <w:t>①</w:t>
      </w:r>
      <w:r>
        <w:rPr>
          <w:rFonts w:ascii="Times New Roman" w:eastAsia="宋体" w:hAnsi="Times New Roman" w:cs="宋体" w:hint="eastAsia"/>
        </w:rPr>
        <w:t xml:space="preserve"> </w:t>
      </w:r>
      <w:r>
        <w:rPr>
          <w:rFonts w:ascii="Times New Roman" w:eastAsia="宋体" w:hAnsi="Times New Roman" w:cs="宋体" w:hint="eastAsia"/>
        </w:rPr>
        <w:t>国内院校：</w:t>
      </w:r>
      <w:r w:rsidR="00332AF1">
        <w:rPr>
          <w:rFonts w:ascii="Times New Roman" w:eastAsia="宋体" w:hAnsi="Times New Roman" w:cs="宋体" w:hint="eastAsia"/>
        </w:rPr>
        <w:t>2025</w:t>
      </w:r>
      <w:r>
        <w:rPr>
          <w:rFonts w:ascii="Times New Roman" w:eastAsia="宋体" w:hAnsi="Times New Roman" w:cs="宋体" w:hint="eastAsia"/>
        </w:rPr>
        <w:t>届高校优秀毕业生</w:t>
      </w:r>
    </w:p>
    <w:p w14:paraId="4F7ED558" w14:textId="6911A07A" w:rsidR="00FE268B" w:rsidRDefault="007E4D5A">
      <w:pPr>
        <w:spacing w:line="400" w:lineRule="exact"/>
        <w:jc w:val="both"/>
        <w:rPr>
          <w:rFonts w:ascii="Times New Roman" w:eastAsia="宋体" w:hAnsi="Times New Roman" w:cs="宋体"/>
        </w:rPr>
      </w:pPr>
      <w:r>
        <w:rPr>
          <w:rFonts w:ascii="Times New Roman" w:eastAsia="宋体" w:hAnsi="Times New Roman" w:cs="宋体" w:hint="eastAsia"/>
        </w:rPr>
        <w:t>②</w:t>
      </w:r>
      <w:r>
        <w:rPr>
          <w:rFonts w:ascii="Times New Roman" w:eastAsia="宋体" w:hAnsi="Times New Roman" w:cs="宋体" w:hint="eastAsia"/>
        </w:rPr>
        <w:t xml:space="preserve"> </w:t>
      </w:r>
      <w:r>
        <w:rPr>
          <w:rFonts w:ascii="Times New Roman" w:eastAsia="宋体" w:hAnsi="Times New Roman" w:cs="宋体" w:hint="eastAsia"/>
        </w:rPr>
        <w:t>海外院校：</w:t>
      </w:r>
      <w:r w:rsidR="000A1F91">
        <w:rPr>
          <w:rFonts w:ascii="Times New Roman" w:eastAsia="宋体" w:hAnsi="Times New Roman" w:cs="宋体" w:hint="eastAsia"/>
        </w:rPr>
        <w:t>2024</w:t>
      </w:r>
      <w:r>
        <w:rPr>
          <w:rFonts w:ascii="Times New Roman" w:eastAsia="宋体" w:hAnsi="Times New Roman" w:cs="宋体" w:hint="eastAsia"/>
        </w:rPr>
        <w:t>年</w:t>
      </w:r>
      <w:r>
        <w:rPr>
          <w:rFonts w:ascii="Times New Roman" w:eastAsia="宋体" w:hAnsi="Times New Roman" w:cs="宋体" w:hint="eastAsia"/>
        </w:rPr>
        <w:t>1</w:t>
      </w:r>
      <w:r>
        <w:rPr>
          <w:rFonts w:ascii="Times New Roman" w:eastAsia="宋体" w:hAnsi="Times New Roman" w:cs="宋体" w:hint="eastAsia"/>
        </w:rPr>
        <w:t>月</w:t>
      </w:r>
      <w:r>
        <w:rPr>
          <w:rFonts w:ascii="Times New Roman" w:eastAsia="宋体" w:hAnsi="Times New Roman" w:cs="宋体" w:hint="eastAsia"/>
        </w:rPr>
        <w:t>1</w:t>
      </w:r>
      <w:r>
        <w:rPr>
          <w:rFonts w:ascii="Times New Roman" w:eastAsia="宋体" w:hAnsi="Times New Roman" w:cs="宋体" w:hint="eastAsia"/>
        </w:rPr>
        <w:t>日至</w:t>
      </w:r>
      <w:r w:rsidR="00332AF1">
        <w:rPr>
          <w:rFonts w:ascii="Times New Roman" w:eastAsia="宋体" w:hAnsi="Times New Roman" w:cs="宋体" w:hint="eastAsia"/>
        </w:rPr>
        <w:t>2025</w:t>
      </w:r>
      <w:r>
        <w:rPr>
          <w:rFonts w:ascii="Times New Roman" w:eastAsia="宋体" w:hAnsi="Times New Roman" w:cs="宋体" w:hint="eastAsia"/>
        </w:rPr>
        <w:t>年</w:t>
      </w:r>
      <w:r>
        <w:rPr>
          <w:rFonts w:ascii="Times New Roman" w:eastAsia="宋体" w:hAnsi="Times New Roman" w:cs="宋体" w:hint="eastAsia"/>
        </w:rPr>
        <w:t>9</w:t>
      </w:r>
      <w:r>
        <w:rPr>
          <w:rFonts w:ascii="Times New Roman" w:eastAsia="宋体" w:hAnsi="Times New Roman" w:cs="宋体" w:hint="eastAsia"/>
        </w:rPr>
        <w:t>月</w:t>
      </w:r>
      <w:r>
        <w:rPr>
          <w:rFonts w:ascii="Times New Roman" w:eastAsia="宋体" w:hAnsi="Times New Roman" w:cs="宋体" w:hint="eastAsia"/>
        </w:rPr>
        <w:t>1</w:t>
      </w:r>
      <w:r>
        <w:rPr>
          <w:rFonts w:ascii="Times New Roman" w:eastAsia="宋体" w:hAnsi="Times New Roman" w:cs="宋体" w:hint="eastAsia"/>
        </w:rPr>
        <w:t>日毕业的优秀留学生</w:t>
      </w:r>
    </w:p>
    <w:p w14:paraId="4FCB79DE" w14:textId="77777777" w:rsidR="00FE268B" w:rsidRDefault="007E4D5A">
      <w:pPr>
        <w:spacing w:line="400" w:lineRule="exact"/>
        <w:jc w:val="both"/>
        <w:rPr>
          <w:rFonts w:ascii="Times New Roman" w:eastAsia="宋体" w:hAnsi="Times New Roman" w:cs="宋体"/>
          <w:b/>
          <w:bCs/>
          <w:sz w:val="21"/>
          <w:szCs w:val="21"/>
        </w:rPr>
      </w:pPr>
      <w:r>
        <w:rPr>
          <w:rFonts w:ascii="Times New Roman" w:eastAsia="宋体" w:hAnsi="Times New Roman" w:cs="宋体" w:hint="eastAsia"/>
          <w:b/>
          <w:bCs/>
          <w:sz w:val="21"/>
          <w:szCs w:val="21"/>
        </w:rPr>
        <w:t>三、岗位机会</w:t>
      </w:r>
    </w:p>
    <w:tbl>
      <w:tblPr>
        <w:tblStyle w:val="a5"/>
        <w:tblW w:w="4986" w:type="pct"/>
        <w:tblLook w:val="04A0" w:firstRow="1" w:lastRow="0" w:firstColumn="1" w:lastColumn="0" w:noHBand="0" w:noVBand="1"/>
      </w:tblPr>
      <w:tblGrid>
        <w:gridCol w:w="973"/>
        <w:gridCol w:w="1008"/>
        <w:gridCol w:w="3755"/>
        <w:gridCol w:w="2056"/>
        <w:gridCol w:w="1917"/>
      </w:tblGrid>
      <w:tr w:rsidR="00FE268B" w14:paraId="4094EF66" w14:textId="77777777" w:rsidTr="00242C89">
        <w:trPr>
          <w:trHeight w:val="342"/>
        </w:trPr>
        <w:tc>
          <w:tcPr>
            <w:tcW w:w="501" w:type="pct"/>
            <w:vAlign w:val="center"/>
          </w:tcPr>
          <w:p w14:paraId="4C0F1EE0" w14:textId="77777777" w:rsidR="00FE268B" w:rsidRDefault="007E4D5A">
            <w:pPr>
              <w:spacing w:line="400" w:lineRule="exact"/>
              <w:jc w:val="center"/>
              <w:rPr>
                <w:rFonts w:ascii="Times New Roman" w:eastAsia="宋体" w:hAnsi="Times New Roman" w:cs="宋体"/>
                <w:b/>
                <w:bCs/>
                <w:szCs w:val="21"/>
              </w:rPr>
            </w:pPr>
            <w:r>
              <w:rPr>
                <w:rFonts w:ascii="Times New Roman" w:eastAsia="宋体" w:hAnsi="Times New Roman" w:cs="宋体" w:hint="eastAsia"/>
                <w:b/>
                <w:bCs/>
                <w:szCs w:val="21"/>
              </w:rPr>
              <w:t>校园项目</w:t>
            </w:r>
          </w:p>
        </w:tc>
        <w:tc>
          <w:tcPr>
            <w:tcW w:w="519" w:type="pct"/>
            <w:vAlign w:val="center"/>
          </w:tcPr>
          <w:p w14:paraId="7B20606C" w14:textId="77777777" w:rsidR="00FE268B" w:rsidRDefault="007E4D5A">
            <w:pPr>
              <w:spacing w:line="400" w:lineRule="exact"/>
              <w:jc w:val="center"/>
              <w:rPr>
                <w:rFonts w:ascii="Times New Roman" w:eastAsia="宋体" w:hAnsi="Times New Roman" w:cs="宋体"/>
                <w:b/>
                <w:bCs/>
                <w:szCs w:val="21"/>
              </w:rPr>
            </w:pPr>
            <w:r>
              <w:rPr>
                <w:rFonts w:ascii="Times New Roman" w:eastAsia="宋体" w:hAnsi="Times New Roman" w:cs="宋体" w:hint="eastAsia"/>
                <w:b/>
                <w:bCs/>
                <w:szCs w:val="21"/>
              </w:rPr>
              <w:t>岗位大类</w:t>
            </w:r>
          </w:p>
        </w:tc>
        <w:tc>
          <w:tcPr>
            <w:tcW w:w="1934" w:type="pct"/>
            <w:vAlign w:val="center"/>
          </w:tcPr>
          <w:p w14:paraId="24200267" w14:textId="77777777" w:rsidR="00FE268B" w:rsidRDefault="007E4D5A">
            <w:pPr>
              <w:spacing w:line="400" w:lineRule="exact"/>
              <w:jc w:val="center"/>
              <w:rPr>
                <w:rFonts w:ascii="Times New Roman" w:eastAsia="宋体" w:hAnsi="Times New Roman" w:cs="宋体"/>
                <w:b/>
                <w:bCs/>
                <w:szCs w:val="21"/>
              </w:rPr>
            </w:pPr>
            <w:r>
              <w:rPr>
                <w:rFonts w:ascii="Times New Roman" w:eastAsia="宋体" w:hAnsi="Times New Roman" w:cs="宋体" w:hint="eastAsia"/>
                <w:b/>
                <w:bCs/>
                <w:szCs w:val="21"/>
              </w:rPr>
              <w:t>具体岗位</w:t>
            </w:r>
          </w:p>
        </w:tc>
        <w:tc>
          <w:tcPr>
            <w:tcW w:w="1059" w:type="pct"/>
            <w:vAlign w:val="center"/>
          </w:tcPr>
          <w:p w14:paraId="7B08E3EF" w14:textId="77777777" w:rsidR="00FE268B" w:rsidRDefault="007E4D5A">
            <w:pPr>
              <w:spacing w:line="400" w:lineRule="exact"/>
              <w:jc w:val="center"/>
              <w:rPr>
                <w:rFonts w:ascii="Times New Roman" w:eastAsia="宋体" w:hAnsi="Times New Roman" w:cs="宋体"/>
                <w:b/>
                <w:bCs/>
                <w:szCs w:val="21"/>
              </w:rPr>
            </w:pPr>
            <w:r>
              <w:rPr>
                <w:rFonts w:ascii="Times New Roman" w:eastAsia="宋体" w:hAnsi="Times New Roman" w:cs="宋体" w:hint="eastAsia"/>
                <w:b/>
                <w:bCs/>
                <w:szCs w:val="21"/>
              </w:rPr>
              <w:t>专业方向（优先不限）</w:t>
            </w:r>
          </w:p>
        </w:tc>
        <w:tc>
          <w:tcPr>
            <w:tcW w:w="987" w:type="pct"/>
            <w:vAlign w:val="center"/>
          </w:tcPr>
          <w:p w14:paraId="1F1D42B5" w14:textId="77777777" w:rsidR="00FE268B" w:rsidRDefault="007E4D5A">
            <w:pPr>
              <w:spacing w:line="400" w:lineRule="exact"/>
              <w:jc w:val="center"/>
              <w:rPr>
                <w:rFonts w:ascii="Times New Roman" w:eastAsia="宋体" w:hAnsi="Times New Roman" w:cs="宋体"/>
                <w:b/>
                <w:bCs/>
                <w:szCs w:val="21"/>
              </w:rPr>
            </w:pPr>
            <w:r>
              <w:rPr>
                <w:rFonts w:ascii="Times New Roman" w:eastAsia="宋体" w:hAnsi="Times New Roman" w:cs="宋体" w:hint="eastAsia"/>
                <w:b/>
                <w:bCs/>
                <w:szCs w:val="21"/>
              </w:rPr>
              <w:t>工作地点</w:t>
            </w:r>
          </w:p>
        </w:tc>
      </w:tr>
      <w:tr w:rsidR="00FF6EC8" w14:paraId="55E63D2E" w14:textId="77777777" w:rsidTr="00242C89">
        <w:trPr>
          <w:trHeight w:val="952"/>
        </w:trPr>
        <w:tc>
          <w:tcPr>
            <w:tcW w:w="501" w:type="pct"/>
            <w:vMerge w:val="restart"/>
            <w:vAlign w:val="center"/>
          </w:tcPr>
          <w:p w14:paraId="2CB0E722" w14:textId="77777777" w:rsidR="00FF6EC8" w:rsidRDefault="00FF6EC8">
            <w:pPr>
              <w:spacing w:line="400" w:lineRule="exact"/>
              <w:jc w:val="center"/>
              <w:rPr>
                <w:rFonts w:ascii="Times New Roman" w:eastAsia="宋体" w:hAnsi="Times New Roman" w:cs="宋体"/>
                <w:sz w:val="16"/>
                <w:szCs w:val="16"/>
              </w:rPr>
            </w:pPr>
            <w:r>
              <w:rPr>
                <w:rFonts w:ascii="Times New Roman" w:eastAsia="宋体" w:hAnsi="Times New Roman" w:cs="宋体" w:hint="eastAsia"/>
                <w:sz w:val="16"/>
                <w:szCs w:val="16"/>
              </w:rPr>
              <w:t>未来</w:t>
            </w:r>
          </w:p>
          <w:p w14:paraId="199FDD58" w14:textId="77777777" w:rsidR="00FF6EC8" w:rsidRDefault="00FF6EC8">
            <w:pPr>
              <w:spacing w:line="400" w:lineRule="exact"/>
              <w:jc w:val="center"/>
              <w:rPr>
                <w:rFonts w:ascii="Times New Roman" w:eastAsia="宋体" w:hAnsi="Times New Roman" w:cs="宋体"/>
                <w:sz w:val="16"/>
                <w:szCs w:val="16"/>
              </w:rPr>
            </w:pPr>
            <w:r>
              <w:rPr>
                <w:rFonts w:ascii="Times New Roman" w:eastAsia="宋体" w:hAnsi="Times New Roman" w:cs="宋体" w:hint="eastAsia"/>
                <w:sz w:val="16"/>
                <w:szCs w:val="16"/>
              </w:rPr>
              <w:t>合伙人</w:t>
            </w:r>
          </w:p>
        </w:tc>
        <w:tc>
          <w:tcPr>
            <w:tcW w:w="519" w:type="pct"/>
            <w:vMerge w:val="restart"/>
            <w:vAlign w:val="center"/>
          </w:tcPr>
          <w:p w14:paraId="24FB3237" w14:textId="77777777" w:rsidR="00FF6EC8" w:rsidRDefault="00FF6EC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研发类</w:t>
            </w:r>
          </w:p>
        </w:tc>
        <w:tc>
          <w:tcPr>
            <w:tcW w:w="1934" w:type="pct"/>
            <w:vAlign w:val="center"/>
          </w:tcPr>
          <w:p w14:paraId="53C23920" w14:textId="3E005F38" w:rsidR="00FF6EC8" w:rsidRDefault="00FF6EC8" w:rsidP="007E4113">
            <w:pPr>
              <w:spacing w:line="400" w:lineRule="exact"/>
              <w:jc w:val="center"/>
              <w:rPr>
                <w:rFonts w:ascii="Times New Roman" w:eastAsia="宋体" w:hAnsi="Times New Roman" w:cs="宋体"/>
                <w:sz w:val="15"/>
                <w:szCs w:val="15"/>
              </w:rPr>
            </w:pPr>
            <w:r w:rsidRPr="0083195B">
              <w:rPr>
                <w:rFonts w:ascii="Times New Roman" w:eastAsia="宋体" w:hAnsi="Times New Roman" w:cs="宋体" w:hint="eastAsia"/>
                <w:sz w:val="15"/>
                <w:szCs w:val="15"/>
              </w:rPr>
              <w:t>嵌入式软件开发工程师</w:t>
            </w:r>
            <w:r>
              <w:rPr>
                <w:rFonts w:ascii="Times New Roman" w:eastAsia="宋体" w:hAnsi="Times New Roman" w:cs="宋体" w:hint="eastAsia"/>
                <w:sz w:val="15"/>
                <w:szCs w:val="15"/>
              </w:rPr>
              <w:t>、</w:t>
            </w:r>
            <w:r w:rsidRPr="0083195B">
              <w:rPr>
                <w:rFonts w:ascii="Times New Roman" w:eastAsia="宋体" w:hAnsi="Times New Roman" w:cs="宋体" w:hint="eastAsia"/>
                <w:sz w:val="15"/>
                <w:szCs w:val="15"/>
              </w:rPr>
              <w:t>嵌入式硬件研发工程师</w:t>
            </w:r>
            <w:r>
              <w:rPr>
                <w:rFonts w:ascii="Times New Roman" w:eastAsia="宋体" w:hAnsi="Times New Roman" w:cs="宋体" w:hint="eastAsia"/>
                <w:sz w:val="15"/>
                <w:szCs w:val="15"/>
              </w:rPr>
              <w:t>、</w:t>
            </w:r>
            <w:r w:rsidRPr="0083195B">
              <w:rPr>
                <w:rFonts w:ascii="Times New Roman" w:eastAsia="宋体" w:hAnsi="Times New Roman" w:cs="宋体" w:hint="eastAsia"/>
                <w:sz w:val="15"/>
                <w:szCs w:val="15"/>
              </w:rPr>
              <w:t>电控工程师</w:t>
            </w:r>
            <w:r>
              <w:rPr>
                <w:rFonts w:ascii="Times New Roman" w:eastAsia="宋体" w:hAnsi="Times New Roman" w:cs="宋体" w:hint="eastAsia"/>
                <w:sz w:val="15"/>
                <w:szCs w:val="15"/>
              </w:rPr>
              <w:t>、</w:t>
            </w:r>
            <w:r w:rsidRPr="0083195B">
              <w:rPr>
                <w:rFonts w:ascii="Times New Roman" w:eastAsia="宋体" w:hAnsi="Times New Roman" w:cs="宋体" w:hint="eastAsia"/>
                <w:sz w:val="15"/>
                <w:szCs w:val="15"/>
              </w:rPr>
              <w:t>智能传感工程师</w:t>
            </w:r>
            <w:r w:rsidR="00FD484D">
              <w:rPr>
                <w:rFonts w:ascii="Times New Roman" w:eastAsia="宋体" w:hAnsi="Times New Roman" w:cs="宋体" w:hint="eastAsia"/>
                <w:sz w:val="15"/>
                <w:szCs w:val="15"/>
              </w:rPr>
              <w:t>、</w:t>
            </w:r>
            <w:r w:rsidR="001A6103" w:rsidRPr="00AA58B4">
              <w:rPr>
                <w:rFonts w:ascii="Times New Roman" w:eastAsia="宋体" w:hAnsi="Times New Roman" w:cs="宋体" w:hint="eastAsia"/>
                <w:sz w:val="15"/>
                <w:szCs w:val="15"/>
              </w:rPr>
              <w:t>电磁仿真工程师</w:t>
            </w:r>
            <w:r w:rsidR="00064AD2">
              <w:rPr>
                <w:rFonts w:ascii="Times New Roman" w:eastAsia="宋体" w:hAnsi="Times New Roman" w:cs="宋体" w:hint="eastAsia"/>
                <w:sz w:val="15"/>
                <w:szCs w:val="15"/>
              </w:rPr>
              <w:t>、</w:t>
            </w:r>
            <w:r w:rsidR="00064AD2" w:rsidRPr="00AA58B4">
              <w:rPr>
                <w:rFonts w:ascii="Times New Roman" w:eastAsia="宋体" w:hAnsi="Times New Roman" w:cs="宋体" w:hint="eastAsia"/>
                <w:sz w:val="15"/>
                <w:szCs w:val="15"/>
              </w:rPr>
              <w:t>压缩机</w:t>
            </w:r>
            <w:r w:rsidR="00064AD2" w:rsidRPr="00AA58B4">
              <w:rPr>
                <w:rFonts w:ascii="Times New Roman" w:eastAsia="宋体" w:hAnsi="Times New Roman" w:cs="宋体" w:hint="eastAsia"/>
                <w:sz w:val="15"/>
                <w:szCs w:val="15"/>
              </w:rPr>
              <w:t>/</w:t>
            </w:r>
            <w:r w:rsidR="00064AD2" w:rsidRPr="00AA58B4">
              <w:rPr>
                <w:rFonts w:ascii="Times New Roman" w:eastAsia="宋体" w:hAnsi="Times New Roman" w:cs="宋体" w:hint="eastAsia"/>
                <w:sz w:val="15"/>
                <w:szCs w:val="15"/>
              </w:rPr>
              <w:t>电机开发工程师</w:t>
            </w:r>
          </w:p>
        </w:tc>
        <w:tc>
          <w:tcPr>
            <w:tcW w:w="1059" w:type="pct"/>
            <w:vAlign w:val="center"/>
          </w:tcPr>
          <w:p w14:paraId="5D1675F6" w14:textId="6F5B8F02" w:rsidR="00FF6EC8" w:rsidRDefault="00FF6EC8" w:rsidP="00064AD2">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电子类、</w:t>
            </w:r>
            <w:r w:rsidR="001A6103">
              <w:rPr>
                <w:rFonts w:ascii="Times New Roman" w:eastAsia="宋体" w:hAnsi="Times New Roman" w:cs="宋体" w:hint="eastAsia"/>
                <w:sz w:val="15"/>
                <w:szCs w:val="15"/>
              </w:rPr>
              <w:t>电气类、</w:t>
            </w:r>
            <w:r>
              <w:rPr>
                <w:rFonts w:ascii="Times New Roman" w:eastAsia="宋体" w:hAnsi="Times New Roman" w:cs="宋体" w:hint="eastAsia"/>
                <w:sz w:val="15"/>
                <w:szCs w:val="15"/>
              </w:rPr>
              <w:t>自动化类、控制类</w:t>
            </w:r>
          </w:p>
        </w:tc>
        <w:tc>
          <w:tcPr>
            <w:tcW w:w="987" w:type="pct"/>
            <w:vAlign w:val="center"/>
          </w:tcPr>
          <w:p w14:paraId="41B84971" w14:textId="20BF9979" w:rsidR="00FF6EC8" w:rsidRDefault="00FF6EC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FF6EC8" w14:paraId="2598E137" w14:textId="77777777" w:rsidTr="00242C89">
        <w:trPr>
          <w:trHeight w:val="90"/>
        </w:trPr>
        <w:tc>
          <w:tcPr>
            <w:tcW w:w="501" w:type="pct"/>
            <w:vMerge/>
            <w:vAlign w:val="center"/>
          </w:tcPr>
          <w:p w14:paraId="7CC5F256" w14:textId="77777777" w:rsidR="00FF6EC8" w:rsidRDefault="00FF6EC8">
            <w:pPr>
              <w:spacing w:line="400" w:lineRule="exact"/>
              <w:jc w:val="center"/>
              <w:rPr>
                <w:rFonts w:ascii="Times New Roman" w:eastAsia="宋体" w:hAnsi="Times New Roman" w:cs="宋体"/>
                <w:sz w:val="16"/>
                <w:szCs w:val="16"/>
              </w:rPr>
            </w:pPr>
          </w:p>
        </w:tc>
        <w:tc>
          <w:tcPr>
            <w:tcW w:w="519" w:type="pct"/>
            <w:vMerge/>
            <w:vAlign w:val="center"/>
          </w:tcPr>
          <w:p w14:paraId="50EECB45" w14:textId="77777777" w:rsidR="00FF6EC8" w:rsidRDefault="00FF6EC8">
            <w:pPr>
              <w:spacing w:line="400" w:lineRule="exact"/>
              <w:jc w:val="center"/>
              <w:rPr>
                <w:rFonts w:ascii="Times New Roman" w:eastAsia="宋体" w:hAnsi="Times New Roman" w:cs="宋体"/>
                <w:sz w:val="15"/>
                <w:szCs w:val="15"/>
              </w:rPr>
            </w:pPr>
          </w:p>
        </w:tc>
        <w:tc>
          <w:tcPr>
            <w:tcW w:w="1934" w:type="pct"/>
            <w:vAlign w:val="center"/>
          </w:tcPr>
          <w:p w14:paraId="73F903FC" w14:textId="049EB3E1" w:rsidR="00FF6EC8" w:rsidRPr="00460936" w:rsidRDefault="00FF6EC8" w:rsidP="00064AD2">
            <w:pPr>
              <w:spacing w:line="400" w:lineRule="exact"/>
              <w:jc w:val="center"/>
              <w:rPr>
                <w:rFonts w:ascii="Times New Roman" w:eastAsia="宋体" w:hAnsi="Times New Roman" w:cs="宋体"/>
                <w:sz w:val="15"/>
                <w:szCs w:val="15"/>
              </w:rPr>
            </w:pPr>
            <w:r w:rsidRPr="0057758B">
              <w:rPr>
                <w:rFonts w:ascii="Times New Roman" w:eastAsia="宋体" w:hAnsi="Times New Roman" w:cs="宋体" w:hint="eastAsia"/>
                <w:sz w:val="15"/>
                <w:szCs w:val="15"/>
              </w:rPr>
              <w:t>制冷暖</w:t>
            </w:r>
            <w:proofErr w:type="gramStart"/>
            <w:r w:rsidRPr="0057758B">
              <w:rPr>
                <w:rFonts w:ascii="Times New Roman" w:eastAsia="宋体" w:hAnsi="Times New Roman" w:cs="宋体" w:hint="eastAsia"/>
                <w:sz w:val="15"/>
                <w:szCs w:val="15"/>
              </w:rPr>
              <w:t>通开发</w:t>
            </w:r>
            <w:proofErr w:type="gramEnd"/>
            <w:r w:rsidRPr="0057758B">
              <w:rPr>
                <w:rFonts w:ascii="Times New Roman" w:eastAsia="宋体" w:hAnsi="Times New Roman" w:cs="宋体" w:hint="eastAsia"/>
                <w:sz w:val="15"/>
                <w:szCs w:val="15"/>
              </w:rPr>
              <w:t>工程师</w:t>
            </w:r>
            <w:r w:rsidR="00460936">
              <w:rPr>
                <w:rFonts w:ascii="Times New Roman" w:eastAsia="宋体" w:hAnsi="Times New Roman" w:cs="宋体" w:hint="eastAsia"/>
                <w:sz w:val="15"/>
                <w:szCs w:val="15"/>
              </w:rPr>
              <w:t>、</w:t>
            </w:r>
            <w:r w:rsidR="00460936" w:rsidRPr="00AA58B4">
              <w:rPr>
                <w:rFonts w:ascii="Times New Roman" w:eastAsia="宋体" w:hAnsi="Times New Roman" w:cs="宋体" w:hint="eastAsia"/>
                <w:sz w:val="15"/>
                <w:szCs w:val="15"/>
              </w:rPr>
              <w:t>风机风道工程师</w:t>
            </w:r>
          </w:p>
        </w:tc>
        <w:tc>
          <w:tcPr>
            <w:tcW w:w="1059" w:type="pct"/>
            <w:vAlign w:val="center"/>
          </w:tcPr>
          <w:p w14:paraId="331AC64B" w14:textId="69546245" w:rsidR="00FF6EC8" w:rsidRDefault="00FF6EC8" w:rsidP="008E1991">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能动类</w:t>
            </w:r>
          </w:p>
        </w:tc>
        <w:tc>
          <w:tcPr>
            <w:tcW w:w="987" w:type="pct"/>
            <w:vAlign w:val="center"/>
          </w:tcPr>
          <w:p w14:paraId="25360CE1" w14:textId="1D59FF8B" w:rsidR="00FF6EC8" w:rsidRDefault="00FF6EC8">
            <w:pPr>
              <w:spacing w:line="400" w:lineRule="exact"/>
              <w:jc w:val="center"/>
              <w:rPr>
                <w:rFonts w:ascii="Times New Roman" w:eastAsia="宋体" w:hAnsi="Times New Roman" w:cs="宋体"/>
                <w:sz w:val="15"/>
                <w:szCs w:val="15"/>
              </w:rPr>
            </w:pPr>
            <w:r w:rsidRPr="0057758B">
              <w:rPr>
                <w:rFonts w:ascii="Times New Roman" w:eastAsia="宋体" w:hAnsi="Times New Roman" w:cs="宋体" w:hint="eastAsia"/>
                <w:sz w:val="15"/>
                <w:szCs w:val="15"/>
              </w:rPr>
              <w:t>青岛、合肥、泰国</w:t>
            </w:r>
          </w:p>
        </w:tc>
      </w:tr>
      <w:tr w:rsidR="00B60AAF" w14:paraId="56529D60" w14:textId="77777777" w:rsidTr="00242C89">
        <w:trPr>
          <w:trHeight w:val="395"/>
        </w:trPr>
        <w:tc>
          <w:tcPr>
            <w:tcW w:w="501" w:type="pct"/>
            <w:vMerge/>
            <w:vAlign w:val="center"/>
          </w:tcPr>
          <w:p w14:paraId="7197B1FB" w14:textId="77777777" w:rsidR="00B60AAF" w:rsidRDefault="00B60AAF">
            <w:pPr>
              <w:spacing w:line="400" w:lineRule="exact"/>
              <w:jc w:val="center"/>
              <w:rPr>
                <w:rFonts w:ascii="Times New Roman" w:eastAsia="宋体" w:hAnsi="Times New Roman" w:cs="宋体"/>
                <w:sz w:val="16"/>
                <w:szCs w:val="16"/>
              </w:rPr>
            </w:pPr>
          </w:p>
        </w:tc>
        <w:tc>
          <w:tcPr>
            <w:tcW w:w="519" w:type="pct"/>
            <w:vMerge/>
            <w:vAlign w:val="center"/>
          </w:tcPr>
          <w:p w14:paraId="6393DF25" w14:textId="77777777" w:rsidR="00B60AAF" w:rsidRDefault="00B60AAF">
            <w:pPr>
              <w:spacing w:line="400" w:lineRule="exact"/>
              <w:jc w:val="center"/>
              <w:rPr>
                <w:rFonts w:ascii="Times New Roman" w:eastAsia="宋体" w:hAnsi="Times New Roman" w:cs="宋体"/>
                <w:sz w:val="15"/>
                <w:szCs w:val="15"/>
              </w:rPr>
            </w:pPr>
          </w:p>
        </w:tc>
        <w:tc>
          <w:tcPr>
            <w:tcW w:w="1934" w:type="pct"/>
            <w:vAlign w:val="center"/>
          </w:tcPr>
          <w:p w14:paraId="3AE47D1C" w14:textId="676207A6" w:rsidR="00B60AAF" w:rsidRPr="008F7DBE" w:rsidRDefault="00B60AAF" w:rsidP="00FD484D">
            <w:pPr>
              <w:spacing w:line="400" w:lineRule="exact"/>
              <w:jc w:val="center"/>
              <w:rPr>
                <w:rFonts w:ascii="Times New Roman" w:eastAsia="宋体" w:hAnsi="Times New Roman" w:cs="宋体"/>
                <w:sz w:val="15"/>
                <w:szCs w:val="15"/>
              </w:rPr>
            </w:pPr>
            <w:r w:rsidRPr="008F7DBE">
              <w:rPr>
                <w:rFonts w:ascii="Times New Roman" w:eastAsia="宋体" w:hAnsi="Times New Roman" w:cs="宋体" w:hint="eastAsia"/>
                <w:sz w:val="15"/>
                <w:szCs w:val="15"/>
              </w:rPr>
              <w:t>机械工程师（结构）、结构仿真工程师</w:t>
            </w:r>
          </w:p>
        </w:tc>
        <w:tc>
          <w:tcPr>
            <w:tcW w:w="1059" w:type="pct"/>
            <w:vAlign w:val="center"/>
          </w:tcPr>
          <w:p w14:paraId="6AA07FE0" w14:textId="717FE46C" w:rsidR="00B60AAF" w:rsidRPr="0058111E" w:rsidRDefault="00B60AAF" w:rsidP="00D66F70">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机械类、</w:t>
            </w:r>
            <w:r w:rsidR="00624970">
              <w:rPr>
                <w:rFonts w:ascii="Times New Roman" w:eastAsia="宋体" w:hAnsi="Times New Roman" w:cs="宋体" w:hint="eastAsia"/>
                <w:sz w:val="15"/>
                <w:szCs w:val="15"/>
              </w:rPr>
              <w:t>结构</w:t>
            </w:r>
            <w:r>
              <w:rPr>
                <w:rFonts w:ascii="Times New Roman" w:eastAsia="宋体" w:hAnsi="Times New Roman" w:cs="宋体" w:hint="eastAsia"/>
                <w:sz w:val="15"/>
                <w:szCs w:val="15"/>
              </w:rPr>
              <w:t>类</w:t>
            </w:r>
          </w:p>
        </w:tc>
        <w:tc>
          <w:tcPr>
            <w:tcW w:w="987" w:type="pct"/>
            <w:vAlign w:val="center"/>
          </w:tcPr>
          <w:p w14:paraId="2A569303" w14:textId="47D11013" w:rsidR="00B60AAF" w:rsidRDefault="00B60AAF">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252356" w14:paraId="04B2B718" w14:textId="77777777" w:rsidTr="00242C89">
        <w:trPr>
          <w:trHeight w:val="395"/>
        </w:trPr>
        <w:tc>
          <w:tcPr>
            <w:tcW w:w="501" w:type="pct"/>
            <w:vMerge/>
            <w:vAlign w:val="center"/>
          </w:tcPr>
          <w:p w14:paraId="48A44D9F" w14:textId="77777777" w:rsidR="00252356" w:rsidRDefault="00252356">
            <w:pPr>
              <w:spacing w:line="400" w:lineRule="exact"/>
              <w:jc w:val="center"/>
              <w:rPr>
                <w:rFonts w:ascii="Times New Roman" w:eastAsia="宋体" w:hAnsi="Times New Roman" w:cs="宋体"/>
                <w:sz w:val="16"/>
                <w:szCs w:val="16"/>
              </w:rPr>
            </w:pPr>
          </w:p>
        </w:tc>
        <w:tc>
          <w:tcPr>
            <w:tcW w:w="519" w:type="pct"/>
            <w:vMerge/>
            <w:vAlign w:val="center"/>
          </w:tcPr>
          <w:p w14:paraId="6242B8CE" w14:textId="77777777" w:rsidR="00252356" w:rsidRDefault="00252356">
            <w:pPr>
              <w:spacing w:line="400" w:lineRule="exact"/>
              <w:jc w:val="center"/>
              <w:rPr>
                <w:rFonts w:ascii="Times New Roman" w:eastAsia="宋体" w:hAnsi="Times New Roman" w:cs="宋体"/>
                <w:sz w:val="15"/>
                <w:szCs w:val="15"/>
              </w:rPr>
            </w:pPr>
          </w:p>
        </w:tc>
        <w:tc>
          <w:tcPr>
            <w:tcW w:w="1934" w:type="pct"/>
            <w:vAlign w:val="center"/>
          </w:tcPr>
          <w:p w14:paraId="34B8B431" w14:textId="2ED83C8E" w:rsidR="00252356" w:rsidRPr="008F7DBE" w:rsidRDefault="00252356" w:rsidP="00FD484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研发工程师（压缩机）</w:t>
            </w:r>
          </w:p>
        </w:tc>
        <w:tc>
          <w:tcPr>
            <w:tcW w:w="1059" w:type="pct"/>
            <w:vAlign w:val="center"/>
          </w:tcPr>
          <w:p w14:paraId="2CE59138" w14:textId="11E2EB01" w:rsidR="00252356" w:rsidRPr="0058111E" w:rsidRDefault="00252356" w:rsidP="00D66F70">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机械类、能动类、电控类、</w:t>
            </w:r>
            <w:r>
              <w:rPr>
                <w:rFonts w:ascii="Times New Roman" w:eastAsia="宋体" w:hAnsi="Times New Roman" w:cs="宋体" w:hint="eastAsia"/>
                <w:sz w:val="15"/>
                <w:szCs w:val="15"/>
              </w:rPr>
              <w:lastRenderedPageBreak/>
              <w:t>智能类</w:t>
            </w:r>
          </w:p>
        </w:tc>
        <w:tc>
          <w:tcPr>
            <w:tcW w:w="987" w:type="pct"/>
            <w:vAlign w:val="center"/>
          </w:tcPr>
          <w:p w14:paraId="7E00EDE0" w14:textId="495E3146" w:rsidR="00252356" w:rsidRDefault="0025235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lastRenderedPageBreak/>
              <w:t>中山</w:t>
            </w:r>
          </w:p>
        </w:tc>
      </w:tr>
      <w:tr w:rsidR="00B60AAF" w14:paraId="1238D9D1" w14:textId="77777777" w:rsidTr="00242C89">
        <w:trPr>
          <w:trHeight w:val="395"/>
        </w:trPr>
        <w:tc>
          <w:tcPr>
            <w:tcW w:w="501" w:type="pct"/>
            <w:vMerge/>
            <w:vAlign w:val="center"/>
          </w:tcPr>
          <w:p w14:paraId="7DA14E44" w14:textId="77777777" w:rsidR="00B60AAF" w:rsidRDefault="00B60AAF">
            <w:pPr>
              <w:spacing w:line="400" w:lineRule="exact"/>
              <w:jc w:val="center"/>
              <w:rPr>
                <w:rFonts w:ascii="Times New Roman" w:eastAsia="宋体" w:hAnsi="Times New Roman" w:cs="宋体"/>
                <w:sz w:val="16"/>
                <w:szCs w:val="16"/>
              </w:rPr>
            </w:pPr>
          </w:p>
        </w:tc>
        <w:tc>
          <w:tcPr>
            <w:tcW w:w="519" w:type="pct"/>
            <w:vMerge/>
            <w:vAlign w:val="center"/>
          </w:tcPr>
          <w:p w14:paraId="30447C7E" w14:textId="77777777" w:rsidR="00B60AAF" w:rsidRDefault="00B60AAF">
            <w:pPr>
              <w:spacing w:line="400" w:lineRule="exact"/>
              <w:jc w:val="center"/>
              <w:rPr>
                <w:rFonts w:ascii="Times New Roman" w:eastAsia="宋体" w:hAnsi="Times New Roman" w:cs="宋体"/>
                <w:sz w:val="15"/>
                <w:szCs w:val="15"/>
              </w:rPr>
            </w:pPr>
          </w:p>
        </w:tc>
        <w:tc>
          <w:tcPr>
            <w:tcW w:w="1934" w:type="pct"/>
            <w:vAlign w:val="center"/>
          </w:tcPr>
          <w:p w14:paraId="4E68B5EE" w14:textId="5DAB8423" w:rsidR="00B60AAF" w:rsidRPr="0057758B" w:rsidRDefault="00B60AAF" w:rsidP="00FD484D">
            <w:pPr>
              <w:spacing w:line="400" w:lineRule="exact"/>
              <w:jc w:val="center"/>
              <w:rPr>
                <w:rFonts w:ascii="Times New Roman" w:eastAsia="宋体" w:hAnsi="Times New Roman" w:cs="宋体"/>
                <w:sz w:val="15"/>
                <w:szCs w:val="15"/>
              </w:rPr>
            </w:pPr>
            <w:r w:rsidRPr="008F7DBE">
              <w:rPr>
                <w:rFonts w:ascii="Times New Roman" w:eastAsia="宋体" w:hAnsi="Times New Roman" w:cs="宋体" w:hint="eastAsia"/>
                <w:sz w:val="15"/>
                <w:szCs w:val="15"/>
              </w:rPr>
              <w:t>研发项目工程师</w:t>
            </w:r>
          </w:p>
        </w:tc>
        <w:tc>
          <w:tcPr>
            <w:tcW w:w="1059" w:type="pct"/>
            <w:vAlign w:val="center"/>
          </w:tcPr>
          <w:p w14:paraId="2218423B" w14:textId="40F16164" w:rsidR="00B60AAF" w:rsidRPr="0058111E" w:rsidRDefault="00B60AAF" w:rsidP="00D66F70">
            <w:pPr>
              <w:spacing w:line="400" w:lineRule="exact"/>
              <w:jc w:val="center"/>
              <w:rPr>
                <w:rFonts w:ascii="Times New Roman" w:eastAsia="宋体" w:hAnsi="Times New Roman" w:cs="宋体"/>
                <w:sz w:val="15"/>
                <w:szCs w:val="15"/>
              </w:rPr>
            </w:pPr>
            <w:r w:rsidRPr="0058111E">
              <w:rPr>
                <w:rFonts w:ascii="Times New Roman" w:eastAsia="宋体" w:hAnsi="Times New Roman" w:cs="宋体" w:hint="eastAsia"/>
                <w:sz w:val="15"/>
                <w:szCs w:val="15"/>
              </w:rPr>
              <w:t>机械</w:t>
            </w:r>
            <w:r>
              <w:rPr>
                <w:rFonts w:ascii="Times New Roman" w:eastAsia="宋体" w:hAnsi="Times New Roman" w:cs="宋体" w:hint="eastAsia"/>
                <w:sz w:val="15"/>
                <w:szCs w:val="15"/>
              </w:rPr>
              <w:t>类</w:t>
            </w:r>
            <w:r w:rsidRPr="0058111E">
              <w:rPr>
                <w:rFonts w:ascii="Times New Roman" w:eastAsia="宋体" w:hAnsi="Times New Roman" w:cs="宋体" w:hint="eastAsia"/>
                <w:sz w:val="15"/>
                <w:szCs w:val="15"/>
              </w:rPr>
              <w:t>、</w:t>
            </w:r>
            <w:r>
              <w:rPr>
                <w:rFonts w:ascii="Times New Roman" w:eastAsia="宋体" w:hAnsi="Times New Roman" w:cs="宋体" w:hint="eastAsia"/>
                <w:sz w:val="15"/>
                <w:szCs w:val="15"/>
              </w:rPr>
              <w:t>材料类、电控类、能动类等理工专业</w:t>
            </w:r>
          </w:p>
        </w:tc>
        <w:tc>
          <w:tcPr>
            <w:tcW w:w="987" w:type="pct"/>
            <w:vAlign w:val="center"/>
          </w:tcPr>
          <w:p w14:paraId="17B191F3" w14:textId="073202FD" w:rsidR="00B60AAF" w:rsidRDefault="00B60AAF">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FF6EC8" w14:paraId="224EA24A" w14:textId="77777777" w:rsidTr="00242C89">
        <w:trPr>
          <w:trHeight w:val="395"/>
        </w:trPr>
        <w:tc>
          <w:tcPr>
            <w:tcW w:w="501" w:type="pct"/>
            <w:vMerge/>
            <w:vAlign w:val="center"/>
          </w:tcPr>
          <w:p w14:paraId="7504CDC6" w14:textId="77777777" w:rsidR="00FF6EC8" w:rsidRDefault="00FF6EC8">
            <w:pPr>
              <w:spacing w:line="400" w:lineRule="exact"/>
              <w:jc w:val="center"/>
              <w:rPr>
                <w:rFonts w:ascii="Times New Roman" w:eastAsia="宋体" w:hAnsi="Times New Roman" w:cs="宋体"/>
                <w:sz w:val="16"/>
                <w:szCs w:val="16"/>
              </w:rPr>
            </w:pPr>
          </w:p>
        </w:tc>
        <w:tc>
          <w:tcPr>
            <w:tcW w:w="519" w:type="pct"/>
            <w:vMerge/>
            <w:vAlign w:val="center"/>
          </w:tcPr>
          <w:p w14:paraId="54571A1E" w14:textId="77777777" w:rsidR="00FF6EC8" w:rsidRDefault="00FF6EC8">
            <w:pPr>
              <w:spacing w:line="400" w:lineRule="exact"/>
              <w:jc w:val="center"/>
              <w:rPr>
                <w:rFonts w:ascii="Times New Roman" w:eastAsia="宋体" w:hAnsi="Times New Roman" w:cs="宋体"/>
                <w:sz w:val="15"/>
                <w:szCs w:val="15"/>
              </w:rPr>
            </w:pPr>
          </w:p>
        </w:tc>
        <w:tc>
          <w:tcPr>
            <w:tcW w:w="1934" w:type="pct"/>
            <w:vAlign w:val="center"/>
          </w:tcPr>
          <w:p w14:paraId="2C91CE09" w14:textId="212E87A5" w:rsidR="00FF6EC8" w:rsidRDefault="00FF6EC8" w:rsidP="00FD484D">
            <w:pPr>
              <w:spacing w:line="400" w:lineRule="exact"/>
              <w:jc w:val="center"/>
              <w:rPr>
                <w:rFonts w:ascii="Times New Roman" w:eastAsia="宋体" w:hAnsi="Times New Roman" w:cs="宋体"/>
                <w:sz w:val="15"/>
                <w:szCs w:val="15"/>
              </w:rPr>
            </w:pPr>
            <w:r w:rsidRPr="0057758B">
              <w:rPr>
                <w:rFonts w:ascii="Times New Roman" w:eastAsia="宋体" w:hAnsi="Times New Roman" w:cs="宋体" w:hint="eastAsia"/>
                <w:sz w:val="15"/>
                <w:szCs w:val="15"/>
              </w:rPr>
              <w:t>材料工程师</w:t>
            </w:r>
            <w:r>
              <w:rPr>
                <w:rFonts w:ascii="Times New Roman" w:eastAsia="宋体" w:hAnsi="Times New Roman" w:cs="宋体" w:hint="eastAsia"/>
                <w:sz w:val="15"/>
                <w:szCs w:val="15"/>
              </w:rPr>
              <w:t>、</w:t>
            </w:r>
            <w:r w:rsidR="008F440C" w:rsidRPr="001D3312">
              <w:rPr>
                <w:rFonts w:ascii="Times New Roman" w:eastAsia="宋体" w:hAnsi="Times New Roman" w:cs="宋体" w:hint="eastAsia"/>
                <w:sz w:val="15"/>
                <w:szCs w:val="15"/>
              </w:rPr>
              <w:t>水处理工程师</w:t>
            </w:r>
            <w:r w:rsidR="008F440C">
              <w:rPr>
                <w:rFonts w:ascii="Times New Roman" w:eastAsia="宋体" w:hAnsi="Times New Roman" w:cs="宋体" w:hint="eastAsia"/>
                <w:sz w:val="15"/>
                <w:szCs w:val="15"/>
              </w:rPr>
              <w:t>、</w:t>
            </w:r>
            <w:r w:rsidRPr="0057758B">
              <w:rPr>
                <w:rFonts w:ascii="Times New Roman" w:eastAsia="宋体" w:hAnsi="Times New Roman" w:cs="宋体" w:hint="eastAsia"/>
                <w:sz w:val="15"/>
                <w:szCs w:val="15"/>
              </w:rPr>
              <w:t>食品保鲜工程师</w:t>
            </w:r>
            <w:r>
              <w:rPr>
                <w:rFonts w:ascii="Times New Roman" w:eastAsia="宋体" w:hAnsi="Times New Roman" w:cs="宋体" w:hint="eastAsia"/>
                <w:sz w:val="15"/>
                <w:szCs w:val="15"/>
              </w:rPr>
              <w:t>、</w:t>
            </w:r>
            <w:r w:rsidRPr="0057758B">
              <w:rPr>
                <w:rFonts w:ascii="Times New Roman" w:eastAsia="宋体" w:hAnsi="Times New Roman" w:cs="宋体" w:hint="eastAsia"/>
                <w:sz w:val="15"/>
                <w:szCs w:val="15"/>
              </w:rPr>
              <w:t>光学工程师</w:t>
            </w:r>
            <w:r>
              <w:rPr>
                <w:rFonts w:ascii="Times New Roman" w:eastAsia="宋体" w:hAnsi="Times New Roman" w:cs="宋体" w:hint="eastAsia"/>
                <w:sz w:val="15"/>
                <w:szCs w:val="15"/>
              </w:rPr>
              <w:t>、</w:t>
            </w:r>
            <w:r w:rsidRPr="008F7DBE">
              <w:rPr>
                <w:rFonts w:ascii="Times New Roman" w:eastAsia="宋体" w:hAnsi="Times New Roman" w:cs="宋体" w:hint="eastAsia"/>
                <w:sz w:val="15"/>
                <w:szCs w:val="15"/>
              </w:rPr>
              <w:t>流体仿真工程师、声学与振动工程师</w:t>
            </w:r>
            <w:r w:rsidR="00500E63" w:rsidRPr="008F7DBE">
              <w:rPr>
                <w:rFonts w:ascii="Times New Roman" w:eastAsia="宋体" w:hAnsi="Times New Roman" w:cs="宋体" w:hint="eastAsia"/>
                <w:sz w:val="15"/>
                <w:szCs w:val="15"/>
              </w:rPr>
              <w:t>、模</w:t>
            </w:r>
            <w:r w:rsidR="00903EF6" w:rsidRPr="008F7DBE">
              <w:rPr>
                <w:rFonts w:ascii="Times New Roman" w:eastAsia="宋体" w:hAnsi="Times New Roman" w:cs="宋体" w:hint="eastAsia"/>
                <w:sz w:val="15"/>
                <w:szCs w:val="15"/>
              </w:rPr>
              <w:t>具</w:t>
            </w:r>
            <w:r w:rsidR="007E4113" w:rsidRPr="008F7DBE">
              <w:rPr>
                <w:rFonts w:ascii="Times New Roman" w:eastAsia="宋体" w:hAnsi="Times New Roman" w:cs="宋体" w:hint="eastAsia"/>
                <w:sz w:val="15"/>
                <w:szCs w:val="15"/>
              </w:rPr>
              <w:t>工程师</w:t>
            </w:r>
          </w:p>
        </w:tc>
        <w:tc>
          <w:tcPr>
            <w:tcW w:w="1059" w:type="pct"/>
            <w:vAlign w:val="center"/>
          </w:tcPr>
          <w:p w14:paraId="709A00A4" w14:textId="65CD69C7" w:rsidR="002C56E3" w:rsidRPr="003A4E9F" w:rsidRDefault="003A4E9F" w:rsidP="00D66F70">
            <w:pPr>
              <w:spacing w:line="400" w:lineRule="exact"/>
              <w:jc w:val="center"/>
              <w:rPr>
                <w:rFonts w:ascii="Times New Roman" w:eastAsia="宋体" w:hAnsi="Times New Roman" w:cs="宋体"/>
                <w:sz w:val="15"/>
                <w:szCs w:val="15"/>
              </w:rPr>
            </w:pPr>
            <w:r w:rsidRPr="0058111E">
              <w:rPr>
                <w:rFonts w:ascii="Times New Roman" w:eastAsia="宋体" w:hAnsi="Times New Roman" w:cs="宋体" w:hint="eastAsia"/>
                <w:sz w:val="15"/>
                <w:szCs w:val="15"/>
              </w:rPr>
              <w:t>机械</w:t>
            </w:r>
            <w:r>
              <w:rPr>
                <w:rFonts w:ascii="Times New Roman" w:eastAsia="宋体" w:hAnsi="Times New Roman" w:cs="宋体" w:hint="eastAsia"/>
                <w:sz w:val="15"/>
                <w:szCs w:val="15"/>
              </w:rPr>
              <w:t>类</w:t>
            </w:r>
            <w:r w:rsidRPr="0058111E">
              <w:rPr>
                <w:rFonts w:ascii="Times New Roman" w:eastAsia="宋体" w:hAnsi="Times New Roman" w:cs="宋体" w:hint="eastAsia"/>
                <w:sz w:val="15"/>
                <w:szCs w:val="15"/>
              </w:rPr>
              <w:t>、</w:t>
            </w:r>
            <w:r w:rsidR="00FF6EC8">
              <w:rPr>
                <w:rFonts w:ascii="Times New Roman" w:eastAsia="宋体" w:hAnsi="Times New Roman" w:cs="宋体" w:hint="eastAsia"/>
                <w:sz w:val="15"/>
                <w:szCs w:val="15"/>
              </w:rPr>
              <w:t>材料类、</w:t>
            </w:r>
            <w:r w:rsidR="008F440C">
              <w:rPr>
                <w:rFonts w:ascii="Times New Roman" w:eastAsia="宋体" w:hAnsi="Times New Roman" w:cs="宋体" w:hint="eastAsia"/>
                <w:sz w:val="15"/>
                <w:szCs w:val="15"/>
              </w:rPr>
              <w:t>环境类、化学类、</w:t>
            </w:r>
            <w:r w:rsidR="00FF6EC8">
              <w:rPr>
                <w:rFonts w:ascii="Times New Roman" w:eastAsia="宋体" w:hAnsi="Times New Roman" w:cs="宋体" w:hint="eastAsia"/>
                <w:sz w:val="15"/>
                <w:szCs w:val="15"/>
              </w:rPr>
              <w:t>食品类、光学类、</w:t>
            </w:r>
            <w:r w:rsidR="00FF6EC8" w:rsidRPr="0058111E">
              <w:rPr>
                <w:rFonts w:ascii="Times New Roman" w:eastAsia="宋体" w:hAnsi="Times New Roman" w:cs="宋体" w:hint="eastAsia"/>
                <w:sz w:val="15"/>
                <w:szCs w:val="15"/>
              </w:rPr>
              <w:t>能动</w:t>
            </w:r>
            <w:r w:rsidR="00FF6EC8">
              <w:rPr>
                <w:rFonts w:ascii="Times New Roman" w:eastAsia="宋体" w:hAnsi="Times New Roman" w:cs="宋体" w:hint="eastAsia"/>
                <w:sz w:val="15"/>
                <w:szCs w:val="15"/>
              </w:rPr>
              <w:t>类、</w:t>
            </w:r>
            <w:r w:rsidR="00FF6EC8" w:rsidRPr="0058111E">
              <w:rPr>
                <w:rFonts w:ascii="Times New Roman" w:eastAsia="宋体" w:hAnsi="Times New Roman" w:cs="宋体" w:hint="eastAsia"/>
                <w:sz w:val="15"/>
                <w:szCs w:val="15"/>
              </w:rPr>
              <w:t>电控</w:t>
            </w:r>
            <w:r w:rsidR="00FF6EC8">
              <w:rPr>
                <w:rFonts w:ascii="Times New Roman" w:eastAsia="宋体" w:hAnsi="Times New Roman" w:cs="宋体" w:hint="eastAsia"/>
                <w:sz w:val="15"/>
                <w:szCs w:val="15"/>
              </w:rPr>
              <w:t>类</w:t>
            </w:r>
            <w:r w:rsidR="00FF6EC8" w:rsidRPr="0058111E">
              <w:rPr>
                <w:rFonts w:ascii="Times New Roman" w:eastAsia="宋体" w:hAnsi="Times New Roman" w:cs="宋体" w:hint="eastAsia"/>
                <w:sz w:val="15"/>
                <w:szCs w:val="15"/>
              </w:rPr>
              <w:t>、声学</w:t>
            </w:r>
            <w:r w:rsidR="00FF6EC8">
              <w:rPr>
                <w:rFonts w:ascii="Times New Roman" w:eastAsia="宋体" w:hAnsi="Times New Roman" w:cs="宋体" w:hint="eastAsia"/>
                <w:sz w:val="15"/>
                <w:szCs w:val="15"/>
              </w:rPr>
              <w:t>类</w:t>
            </w:r>
            <w:r w:rsidR="008F440C">
              <w:rPr>
                <w:rFonts w:ascii="Times New Roman" w:eastAsia="宋体" w:hAnsi="Times New Roman" w:cs="宋体" w:hint="eastAsia"/>
                <w:sz w:val="15"/>
                <w:szCs w:val="15"/>
              </w:rPr>
              <w:t>、</w:t>
            </w:r>
            <w:r w:rsidR="00500E63">
              <w:rPr>
                <w:rFonts w:ascii="Times New Roman" w:eastAsia="宋体" w:hAnsi="Times New Roman" w:cs="宋体" w:hint="eastAsia"/>
                <w:sz w:val="15"/>
                <w:szCs w:val="15"/>
              </w:rPr>
              <w:t>控制类</w:t>
            </w:r>
          </w:p>
        </w:tc>
        <w:tc>
          <w:tcPr>
            <w:tcW w:w="987" w:type="pct"/>
            <w:vAlign w:val="center"/>
          </w:tcPr>
          <w:p w14:paraId="5F177775" w14:textId="432D0245" w:rsidR="00FF6EC8" w:rsidRDefault="00FF6EC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1D3312" w14:paraId="7F697008" w14:textId="77777777" w:rsidTr="00242C89">
        <w:trPr>
          <w:trHeight w:val="395"/>
        </w:trPr>
        <w:tc>
          <w:tcPr>
            <w:tcW w:w="501" w:type="pct"/>
            <w:vMerge/>
            <w:vAlign w:val="center"/>
          </w:tcPr>
          <w:p w14:paraId="3DB4C21B" w14:textId="77777777" w:rsidR="001D3312" w:rsidRDefault="001D3312">
            <w:pPr>
              <w:spacing w:line="400" w:lineRule="exact"/>
              <w:jc w:val="center"/>
            </w:pPr>
          </w:p>
        </w:tc>
        <w:tc>
          <w:tcPr>
            <w:tcW w:w="519" w:type="pct"/>
            <w:vAlign w:val="center"/>
          </w:tcPr>
          <w:p w14:paraId="5A875BC0" w14:textId="77777777" w:rsidR="001D3312" w:rsidRDefault="001D3312">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计算机</w:t>
            </w:r>
            <w:r>
              <w:rPr>
                <w:rFonts w:ascii="Times New Roman" w:eastAsia="宋体" w:hAnsi="Times New Roman" w:cs="宋体" w:hint="eastAsia"/>
                <w:sz w:val="15"/>
                <w:szCs w:val="15"/>
              </w:rPr>
              <w:t>IT</w:t>
            </w:r>
            <w:r>
              <w:rPr>
                <w:rFonts w:ascii="Times New Roman" w:eastAsia="宋体" w:hAnsi="Times New Roman" w:cs="宋体" w:hint="eastAsia"/>
                <w:sz w:val="15"/>
                <w:szCs w:val="15"/>
              </w:rPr>
              <w:t>类</w:t>
            </w:r>
          </w:p>
        </w:tc>
        <w:tc>
          <w:tcPr>
            <w:tcW w:w="1934" w:type="pct"/>
            <w:vAlign w:val="center"/>
          </w:tcPr>
          <w:p w14:paraId="15D7BBB4" w14:textId="677FD749" w:rsidR="001D3312" w:rsidRDefault="001D3312" w:rsidP="00CF1042">
            <w:pPr>
              <w:spacing w:line="400" w:lineRule="exact"/>
              <w:jc w:val="center"/>
              <w:rPr>
                <w:rFonts w:ascii="Times New Roman" w:eastAsia="宋体" w:hAnsi="Times New Roman" w:cs="宋体"/>
                <w:sz w:val="15"/>
                <w:szCs w:val="15"/>
              </w:rPr>
            </w:pPr>
            <w:r w:rsidRPr="00D67BED">
              <w:rPr>
                <w:rFonts w:ascii="Times New Roman" w:eastAsia="宋体" w:hAnsi="Times New Roman" w:cs="宋体" w:hint="eastAsia"/>
                <w:sz w:val="15"/>
                <w:szCs w:val="15"/>
              </w:rPr>
              <w:t>软件研发工程师</w:t>
            </w:r>
            <w:r>
              <w:rPr>
                <w:rFonts w:ascii="Times New Roman" w:eastAsia="宋体" w:hAnsi="Times New Roman" w:cs="宋体" w:hint="eastAsia"/>
                <w:sz w:val="15"/>
                <w:szCs w:val="15"/>
              </w:rPr>
              <w:t>、</w:t>
            </w:r>
            <w:r w:rsidRPr="00D67BED">
              <w:rPr>
                <w:rFonts w:ascii="Times New Roman" w:eastAsia="宋体" w:hAnsi="Times New Roman" w:cs="宋体" w:hint="eastAsia"/>
                <w:sz w:val="15"/>
                <w:szCs w:val="15"/>
              </w:rPr>
              <w:t>大数据开发工程师</w:t>
            </w:r>
            <w:r>
              <w:rPr>
                <w:rFonts w:ascii="Times New Roman" w:eastAsia="宋体" w:hAnsi="Times New Roman" w:cs="宋体" w:hint="eastAsia"/>
                <w:sz w:val="15"/>
                <w:szCs w:val="15"/>
              </w:rPr>
              <w:t>、</w:t>
            </w:r>
            <w:r w:rsidRPr="00D67BED">
              <w:rPr>
                <w:rFonts w:ascii="Times New Roman" w:eastAsia="宋体" w:hAnsi="Times New Roman" w:cs="宋体" w:hint="eastAsia"/>
                <w:sz w:val="15"/>
                <w:szCs w:val="15"/>
              </w:rPr>
              <w:t>算法工程师</w:t>
            </w:r>
            <w:r w:rsidR="00903EF6">
              <w:rPr>
                <w:rFonts w:ascii="Times New Roman" w:eastAsia="宋体" w:hAnsi="Times New Roman" w:cs="宋体" w:hint="eastAsia"/>
                <w:sz w:val="15"/>
                <w:szCs w:val="15"/>
              </w:rPr>
              <w:t>、</w:t>
            </w:r>
            <w:r w:rsidR="00903EF6" w:rsidRPr="001D3312">
              <w:rPr>
                <w:rFonts w:ascii="Times New Roman" w:eastAsia="宋体" w:hAnsi="Times New Roman" w:cs="宋体" w:hint="eastAsia"/>
                <w:sz w:val="15"/>
                <w:szCs w:val="15"/>
              </w:rPr>
              <w:t>测试工程师</w:t>
            </w:r>
          </w:p>
        </w:tc>
        <w:tc>
          <w:tcPr>
            <w:tcW w:w="1059" w:type="pct"/>
            <w:vAlign w:val="center"/>
          </w:tcPr>
          <w:p w14:paraId="1048B1E6" w14:textId="25CF790A" w:rsidR="001D3312" w:rsidRDefault="001D3312">
            <w:pPr>
              <w:spacing w:line="400" w:lineRule="exact"/>
              <w:jc w:val="center"/>
              <w:rPr>
                <w:rFonts w:ascii="Times New Roman" w:eastAsia="宋体" w:hAnsi="Times New Roman" w:cs="宋体"/>
                <w:sz w:val="15"/>
                <w:szCs w:val="15"/>
              </w:rPr>
            </w:pPr>
            <w:r w:rsidRPr="00661992">
              <w:rPr>
                <w:rFonts w:ascii="Times New Roman" w:eastAsia="宋体" w:hAnsi="Times New Roman" w:cs="宋体" w:hint="eastAsia"/>
                <w:sz w:val="15"/>
                <w:szCs w:val="15"/>
              </w:rPr>
              <w:t>计算机</w:t>
            </w:r>
            <w:r>
              <w:rPr>
                <w:rFonts w:ascii="Times New Roman" w:eastAsia="宋体" w:hAnsi="Times New Roman" w:cs="宋体" w:hint="eastAsia"/>
                <w:sz w:val="15"/>
                <w:szCs w:val="15"/>
              </w:rPr>
              <w:t>类</w:t>
            </w:r>
            <w:r w:rsidRPr="00661992">
              <w:rPr>
                <w:rFonts w:ascii="Times New Roman" w:eastAsia="宋体" w:hAnsi="Times New Roman" w:cs="宋体" w:hint="eastAsia"/>
                <w:sz w:val="15"/>
                <w:szCs w:val="15"/>
              </w:rPr>
              <w:t>、软件</w:t>
            </w:r>
            <w:r>
              <w:rPr>
                <w:rFonts w:ascii="Times New Roman" w:eastAsia="宋体" w:hAnsi="Times New Roman" w:cs="宋体" w:hint="eastAsia"/>
                <w:sz w:val="15"/>
                <w:szCs w:val="15"/>
              </w:rPr>
              <w:t>类</w:t>
            </w:r>
          </w:p>
        </w:tc>
        <w:tc>
          <w:tcPr>
            <w:tcW w:w="987" w:type="pct"/>
            <w:vAlign w:val="center"/>
          </w:tcPr>
          <w:p w14:paraId="4FDD7F4C" w14:textId="77777777" w:rsidR="001D3312" w:rsidRDefault="001D3312">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8F0F3D" w14:paraId="65E4861F" w14:textId="77777777" w:rsidTr="00242C89">
        <w:trPr>
          <w:trHeight w:val="739"/>
        </w:trPr>
        <w:tc>
          <w:tcPr>
            <w:tcW w:w="501" w:type="pct"/>
            <w:vMerge/>
            <w:vAlign w:val="center"/>
          </w:tcPr>
          <w:p w14:paraId="0AFBD28E" w14:textId="77777777" w:rsidR="008F0F3D" w:rsidRDefault="008F0F3D">
            <w:pPr>
              <w:spacing w:line="400" w:lineRule="exact"/>
              <w:jc w:val="center"/>
              <w:rPr>
                <w:rFonts w:ascii="Times New Roman" w:eastAsia="宋体" w:hAnsi="Times New Roman" w:cs="宋体"/>
                <w:sz w:val="16"/>
                <w:szCs w:val="16"/>
              </w:rPr>
            </w:pPr>
          </w:p>
        </w:tc>
        <w:tc>
          <w:tcPr>
            <w:tcW w:w="519" w:type="pct"/>
            <w:vMerge w:val="restart"/>
            <w:vAlign w:val="center"/>
          </w:tcPr>
          <w:p w14:paraId="79C93792" w14:textId="77777777" w:rsidR="008F0F3D"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智能制造类</w:t>
            </w:r>
          </w:p>
        </w:tc>
        <w:tc>
          <w:tcPr>
            <w:tcW w:w="1934" w:type="pct"/>
            <w:vAlign w:val="center"/>
          </w:tcPr>
          <w:p w14:paraId="3765DFC4" w14:textId="4B03FA2B" w:rsidR="008F0F3D" w:rsidRDefault="008F0F3D" w:rsidP="00EA121A">
            <w:pPr>
              <w:spacing w:line="400" w:lineRule="exact"/>
              <w:jc w:val="center"/>
              <w:rPr>
                <w:rFonts w:ascii="Times New Roman" w:eastAsia="宋体" w:hAnsi="Times New Roman" w:cs="宋体"/>
                <w:sz w:val="15"/>
                <w:szCs w:val="15"/>
              </w:rPr>
            </w:pPr>
            <w:r w:rsidRPr="00744325">
              <w:rPr>
                <w:rFonts w:ascii="Times New Roman" w:eastAsia="宋体" w:hAnsi="Times New Roman" w:cs="宋体" w:hint="eastAsia"/>
                <w:sz w:val="15"/>
                <w:szCs w:val="15"/>
              </w:rPr>
              <w:t>智造技术工程师</w:t>
            </w:r>
          </w:p>
        </w:tc>
        <w:tc>
          <w:tcPr>
            <w:tcW w:w="1059" w:type="pct"/>
            <w:vAlign w:val="center"/>
          </w:tcPr>
          <w:p w14:paraId="5A462244" w14:textId="5D6D84EB" w:rsidR="008F0F3D" w:rsidRDefault="008F0F3D">
            <w:pPr>
              <w:spacing w:line="400" w:lineRule="exact"/>
              <w:jc w:val="center"/>
              <w:rPr>
                <w:rFonts w:ascii="Times New Roman" w:eastAsia="宋体" w:hAnsi="Times New Roman" w:cs="宋体"/>
                <w:sz w:val="15"/>
                <w:szCs w:val="15"/>
              </w:rPr>
            </w:pPr>
            <w:r w:rsidRPr="00B17CA4">
              <w:rPr>
                <w:rFonts w:ascii="Times New Roman" w:eastAsia="宋体" w:hAnsi="Times New Roman" w:cs="宋体" w:hint="eastAsia"/>
                <w:sz w:val="15"/>
                <w:szCs w:val="15"/>
              </w:rPr>
              <w:t>理工类</w:t>
            </w:r>
          </w:p>
        </w:tc>
        <w:tc>
          <w:tcPr>
            <w:tcW w:w="987" w:type="pct"/>
            <w:vMerge w:val="restart"/>
            <w:vAlign w:val="center"/>
          </w:tcPr>
          <w:p w14:paraId="4F9D7028" w14:textId="644A3C0C" w:rsidR="008F0F3D" w:rsidRDefault="008F0F3D">
            <w:pPr>
              <w:spacing w:line="400" w:lineRule="exact"/>
              <w:jc w:val="center"/>
              <w:rPr>
                <w:rFonts w:ascii="Times New Roman" w:eastAsia="宋体" w:hAnsi="Times New Roman" w:cs="宋体"/>
                <w:sz w:val="15"/>
                <w:szCs w:val="15"/>
              </w:rPr>
            </w:pPr>
            <w:r w:rsidRPr="00B17CA4">
              <w:rPr>
                <w:rFonts w:ascii="Times New Roman" w:eastAsia="宋体" w:hAnsi="Times New Roman" w:cs="宋体" w:hint="eastAsia"/>
                <w:sz w:val="15"/>
                <w:szCs w:val="15"/>
              </w:rPr>
              <w:t>青岛、黄岛、胶州、即墨、莱阳、沈阳、大连、天津、郑州、武汉、合肥、上海、佛山、顺德、重庆、遵义</w:t>
            </w:r>
          </w:p>
        </w:tc>
      </w:tr>
      <w:tr w:rsidR="008F0F3D" w14:paraId="04C5CFA4" w14:textId="77777777" w:rsidTr="00242C89">
        <w:trPr>
          <w:trHeight w:val="595"/>
        </w:trPr>
        <w:tc>
          <w:tcPr>
            <w:tcW w:w="501" w:type="pct"/>
            <w:vMerge/>
            <w:vAlign w:val="center"/>
          </w:tcPr>
          <w:p w14:paraId="407EBB70" w14:textId="77777777" w:rsidR="008F0F3D" w:rsidRDefault="008F0F3D">
            <w:pPr>
              <w:spacing w:line="400" w:lineRule="exact"/>
              <w:jc w:val="center"/>
            </w:pPr>
          </w:p>
        </w:tc>
        <w:tc>
          <w:tcPr>
            <w:tcW w:w="519" w:type="pct"/>
            <w:vMerge/>
            <w:vAlign w:val="center"/>
          </w:tcPr>
          <w:p w14:paraId="58E9823D" w14:textId="77777777" w:rsidR="008F0F3D" w:rsidRDefault="008F0F3D">
            <w:pPr>
              <w:spacing w:line="400" w:lineRule="exact"/>
              <w:jc w:val="center"/>
              <w:rPr>
                <w:rFonts w:ascii="Times New Roman" w:eastAsia="宋体" w:hAnsi="Times New Roman" w:cs="宋体"/>
                <w:sz w:val="15"/>
                <w:szCs w:val="15"/>
              </w:rPr>
            </w:pPr>
          </w:p>
        </w:tc>
        <w:tc>
          <w:tcPr>
            <w:tcW w:w="1934" w:type="pct"/>
            <w:vAlign w:val="center"/>
          </w:tcPr>
          <w:p w14:paraId="1136541A" w14:textId="28789A9D" w:rsidR="008F0F3D" w:rsidRPr="00744325" w:rsidRDefault="008F0F3D">
            <w:pPr>
              <w:spacing w:line="400" w:lineRule="exact"/>
              <w:jc w:val="center"/>
              <w:rPr>
                <w:rFonts w:ascii="Times New Roman" w:eastAsia="宋体" w:hAnsi="Times New Roman" w:cs="宋体"/>
                <w:sz w:val="15"/>
                <w:szCs w:val="15"/>
              </w:rPr>
            </w:pPr>
            <w:r w:rsidRPr="00744325">
              <w:rPr>
                <w:rFonts w:ascii="Times New Roman" w:eastAsia="宋体" w:hAnsi="Times New Roman" w:cs="宋体" w:hint="eastAsia"/>
                <w:sz w:val="15"/>
                <w:szCs w:val="15"/>
              </w:rPr>
              <w:t>智造管理工程师</w:t>
            </w:r>
          </w:p>
        </w:tc>
        <w:tc>
          <w:tcPr>
            <w:tcW w:w="1059" w:type="pct"/>
            <w:vAlign w:val="center"/>
          </w:tcPr>
          <w:p w14:paraId="6C45192C" w14:textId="157D4041" w:rsidR="008F0F3D" w:rsidRPr="00042F5D" w:rsidRDefault="008F0F3D">
            <w:pPr>
              <w:spacing w:line="400" w:lineRule="exact"/>
              <w:jc w:val="center"/>
              <w:rPr>
                <w:rFonts w:ascii="Times New Roman" w:eastAsia="宋体" w:hAnsi="Times New Roman" w:cs="宋体"/>
                <w:sz w:val="15"/>
                <w:szCs w:val="15"/>
              </w:rPr>
            </w:pPr>
            <w:r w:rsidRPr="00B17CA4">
              <w:rPr>
                <w:rFonts w:ascii="Times New Roman" w:eastAsia="宋体" w:hAnsi="Times New Roman" w:cs="宋体" w:hint="eastAsia"/>
                <w:sz w:val="15"/>
                <w:szCs w:val="15"/>
              </w:rPr>
              <w:t>理工类</w:t>
            </w:r>
            <w:r>
              <w:rPr>
                <w:rFonts w:ascii="Times New Roman" w:eastAsia="宋体" w:hAnsi="Times New Roman" w:cs="宋体" w:hint="eastAsia"/>
                <w:sz w:val="15"/>
                <w:szCs w:val="15"/>
              </w:rPr>
              <w:t>优先</w:t>
            </w:r>
          </w:p>
        </w:tc>
        <w:tc>
          <w:tcPr>
            <w:tcW w:w="987" w:type="pct"/>
            <w:vMerge/>
            <w:vAlign w:val="center"/>
          </w:tcPr>
          <w:p w14:paraId="31E3A1E0" w14:textId="120E27F3" w:rsidR="008F0F3D" w:rsidRPr="00042F5D" w:rsidRDefault="008F0F3D">
            <w:pPr>
              <w:spacing w:line="400" w:lineRule="exact"/>
              <w:jc w:val="center"/>
              <w:rPr>
                <w:rFonts w:ascii="Times New Roman" w:eastAsia="宋体" w:hAnsi="Times New Roman" w:cs="宋体"/>
                <w:sz w:val="15"/>
                <w:szCs w:val="15"/>
              </w:rPr>
            </w:pPr>
          </w:p>
        </w:tc>
      </w:tr>
      <w:tr w:rsidR="008F0F3D" w14:paraId="549124B5" w14:textId="77777777" w:rsidTr="00242C89">
        <w:trPr>
          <w:trHeight w:val="595"/>
        </w:trPr>
        <w:tc>
          <w:tcPr>
            <w:tcW w:w="501" w:type="pct"/>
            <w:vMerge/>
            <w:vAlign w:val="center"/>
          </w:tcPr>
          <w:p w14:paraId="42E49E36" w14:textId="77777777" w:rsidR="008F0F3D" w:rsidRDefault="008F0F3D">
            <w:pPr>
              <w:spacing w:line="400" w:lineRule="exact"/>
              <w:jc w:val="center"/>
            </w:pPr>
          </w:p>
        </w:tc>
        <w:tc>
          <w:tcPr>
            <w:tcW w:w="519" w:type="pct"/>
            <w:vMerge/>
            <w:vAlign w:val="center"/>
          </w:tcPr>
          <w:p w14:paraId="579644DF" w14:textId="77777777" w:rsidR="008F0F3D" w:rsidRDefault="008F0F3D">
            <w:pPr>
              <w:spacing w:line="400" w:lineRule="exact"/>
              <w:jc w:val="center"/>
              <w:rPr>
                <w:rFonts w:ascii="Times New Roman" w:eastAsia="宋体" w:hAnsi="Times New Roman" w:cs="宋体"/>
                <w:sz w:val="15"/>
                <w:szCs w:val="15"/>
              </w:rPr>
            </w:pPr>
          </w:p>
        </w:tc>
        <w:tc>
          <w:tcPr>
            <w:tcW w:w="1934" w:type="pct"/>
            <w:vAlign w:val="center"/>
          </w:tcPr>
          <w:p w14:paraId="3ADD1540" w14:textId="595AFCAE" w:rsidR="008F0F3D" w:rsidRDefault="008F0F3D">
            <w:pPr>
              <w:spacing w:line="400" w:lineRule="exact"/>
              <w:jc w:val="center"/>
              <w:rPr>
                <w:rFonts w:ascii="Times New Roman" w:eastAsia="宋体" w:hAnsi="Times New Roman" w:cs="宋体"/>
                <w:sz w:val="15"/>
                <w:szCs w:val="15"/>
              </w:rPr>
            </w:pPr>
            <w:r w:rsidRPr="00744325">
              <w:rPr>
                <w:rFonts w:ascii="Times New Roman" w:eastAsia="宋体" w:hAnsi="Times New Roman" w:cs="宋体" w:hint="eastAsia"/>
                <w:sz w:val="15"/>
                <w:szCs w:val="15"/>
              </w:rPr>
              <w:t>海外智造工程师（东南亚</w:t>
            </w:r>
            <w:r w:rsidRPr="00744325">
              <w:rPr>
                <w:rFonts w:ascii="Times New Roman" w:eastAsia="宋体" w:hAnsi="Times New Roman" w:cs="宋体" w:hint="eastAsia"/>
                <w:sz w:val="15"/>
                <w:szCs w:val="15"/>
              </w:rPr>
              <w:t>/</w:t>
            </w:r>
            <w:r w:rsidRPr="00744325">
              <w:rPr>
                <w:rFonts w:ascii="Times New Roman" w:eastAsia="宋体" w:hAnsi="Times New Roman" w:cs="宋体" w:hint="eastAsia"/>
                <w:sz w:val="15"/>
                <w:szCs w:val="15"/>
              </w:rPr>
              <w:t>南亚</w:t>
            </w:r>
            <w:r w:rsidRPr="00744325">
              <w:rPr>
                <w:rFonts w:ascii="Times New Roman" w:eastAsia="宋体" w:hAnsi="Times New Roman" w:cs="宋体" w:hint="eastAsia"/>
                <w:sz w:val="15"/>
                <w:szCs w:val="15"/>
              </w:rPr>
              <w:t>/</w:t>
            </w:r>
            <w:r w:rsidRPr="00744325">
              <w:rPr>
                <w:rFonts w:ascii="Times New Roman" w:eastAsia="宋体" w:hAnsi="Times New Roman" w:cs="宋体" w:hint="eastAsia"/>
                <w:sz w:val="15"/>
                <w:szCs w:val="15"/>
              </w:rPr>
              <w:t>中东</w:t>
            </w:r>
            <w:r w:rsidRPr="00744325">
              <w:rPr>
                <w:rFonts w:ascii="Times New Roman" w:eastAsia="宋体" w:hAnsi="Times New Roman" w:cs="宋体" w:hint="eastAsia"/>
                <w:sz w:val="15"/>
                <w:szCs w:val="15"/>
              </w:rPr>
              <w:t>/</w:t>
            </w:r>
            <w:r w:rsidRPr="00744325">
              <w:rPr>
                <w:rFonts w:ascii="Times New Roman" w:eastAsia="宋体" w:hAnsi="Times New Roman" w:cs="宋体" w:hint="eastAsia"/>
                <w:sz w:val="15"/>
                <w:szCs w:val="15"/>
              </w:rPr>
              <w:t>欧洲方向）</w:t>
            </w:r>
          </w:p>
        </w:tc>
        <w:tc>
          <w:tcPr>
            <w:tcW w:w="1059" w:type="pct"/>
            <w:vAlign w:val="center"/>
          </w:tcPr>
          <w:p w14:paraId="4E8503DA" w14:textId="626B89BD" w:rsidR="008F0F3D" w:rsidRDefault="008F0F3D">
            <w:pPr>
              <w:spacing w:line="400" w:lineRule="exact"/>
              <w:jc w:val="center"/>
              <w:rPr>
                <w:rFonts w:ascii="Times New Roman" w:eastAsia="宋体" w:hAnsi="Times New Roman" w:cs="宋体"/>
                <w:sz w:val="15"/>
                <w:szCs w:val="15"/>
              </w:rPr>
            </w:pPr>
            <w:r w:rsidRPr="00042F5D">
              <w:rPr>
                <w:rFonts w:ascii="Times New Roman" w:eastAsia="宋体" w:hAnsi="Times New Roman" w:cs="宋体" w:hint="eastAsia"/>
                <w:sz w:val="15"/>
                <w:szCs w:val="15"/>
              </w:rPr>
              <w:t>理工类、语言类</w:t>
            </w:r>
          </w:p>
        </w:tc>
        <w:tc>
          <w:tcPr>
            <w:tcW w:w="987" w:type="pct"/>
            <w:vAlign w:val="center"/>
          </w:tcPr>
          <w:p w14:paraId="5FF1A699" w14:textId="432AF014" w:rsidR="008F0F3D" w:rsidRDefault="008F0F3D">
            <w:pPr>
              <w:spacing w:line="400" w:lineRule="exact"/>
              <w:jc w:val="center"/>
              <w:rPr>
                <w:rFonts w:ascii="Times New Roman" w:eastAsia="宋体" w:hAnsi="Times New Roman" w:cs="宋体"/>
                <w:sz w:val="15"/>
                <w:szCs w:val="15"/>
              </w:rPr>
            </w:pPr>
            <w:r w:rsidRPr="00042F5D">
              <w:rPr>
                <w:rFonts w:ascii="Times New Roman" w:eastAsia="宋体" w:hAnsi="Times New Roman" w:cs="宋体" w:hint="eastAsia"/>
                <w:sz w:val="15"/>
                <w:szCs w:val="15"/>
              </w:rPr>
              <w:t>东南亚、南亚、中东、欧洲</w:t>
            </w:r>
          </w:p>
        </w:tc>
      </w:tr>
      <w:tr w:rsidR="008F0F3D" w14:paraId="2C56F60B" w14:textId="77777777" w:rsidTr="00242C89">
        <w:trPr>
          <w:trHeight w:val="130"/>
        </w:trPr>
        <w:tc>
          <w:tcPr>
            <w:tcW w:w="501" w:type="pct"/>
            <w:vMerge/>
            <w:vAlign w:val="center"/>
          </w:tcPr>
          <w:p w14:paraId="4FEC6C82" w14:textId="77777777" w:rsidR="008F0F3D" w:rsidRDefault="008F0F3D">
            <w:pPr>
              <w:spacing w:line="400" w:lineRule="exact"/>
              <w:jc w:val="center"/>
            </w:pPr>
          </w:p>
        </w:tc>
        <w:tc>
          <w:tcPr>
            <w:tcW w:w="519" w:type="pct"/>
            <w:vMerge w:val="restart"/>
            <w:vAlign w:val="center"/>
          </w:tcPr>
          <w:p w14:paraId="3C0B8FF1" w14:textId="48689D69" w:rsidR="008F0F3D"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市场营销类</w:t>
            </w:r>
          </w:p>
        </w:tc>
        <w:tc>
          <w:tcPr>
            <w:tcW w:w="1934" w:type="pct"/>
            <w:vAlign w:val="center"/>
          </w:tcPr>
          <w:p w14:paraId="229DECCA" w14:textId="1F29D226" w:rsidR="008F0F3D" w:rsidRPr="00A7171A" w:rsidRDefault="008F0F3D" w:rsidP="00D80C16">
            <w:pPr>
              <w:spacing w:line="400" w:lineRule="exact"/>
              <w:jc w:val="center"/>
              <w:rPr>
                <w:rFonts w:ascii="Times New Roman" w:eastAsia="宋体" w:hAnsi="Times New Roman" w:cs="宋体"/>
                <w:sz w:val="15"/>
                <w:szCs w:val="15"/>
              </w:rPr>
            </w:pPr>
            <w:r w:rsidRPr="00A7171A">
              <w:rPr>
                <w:rFonts w:ascii="Times New Roman" w:eastAsia="宋体" w:hAnsi="Times New Roman" w:cs="宋体" w:hint="eastAsia"/>
                <w:sz w:val="15"/>
                <w:szCs w:val="15"/>
              </w:rPr>
              <w:t>暖</w:t>
            </w:r>
            <w:proofErr w:type="gramStart"/>
            <w:r w:rsidRPr="00A7171A">
              <w:rPr>
                <w:rFonts w:ascii="Times New Roman" w:eastAsia="宋体" w:hAnsi="Times New Roman" w:cs="宋体" w:hint="eastAsia"/>
                <w:sz w:val="15"/>
                <w:szCs w:val="15"/>
              </w:rPr>
              <w:t>通销售</w:t>
            </w:r>
            <w:proofErr w:type="gramEnd"/>
            <w:r w:rsidRPr="00A7171A">
              <w:rPr>
                <w:rFonts w:ascii="Times New Roman" w:eastAsia="宋体" w:hAnsi="Times New Roman" w:cs="宋体" w:hint="eastAsia"/>
                <w:sz w:val="15"/>
                <w:szCs w:val="15"/>
              </w:rPr>
              <w:t>工程师</w:t>
            </w:r>
          </w:p>
        </w:tc>
        <w:tc>
          <w:tcPr>
            <w:tcW w:w="1059" w:type="pct"/>
            <w:vAlign w:val="center"/>
          </w:tcPr>
          <w:p w14:paraId="1F91CBDD" w14:textId="436C64F4" w:rsidR="008F0F3D" w:rsidRPr="001636A2"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能动类</w:t>
            </w:r>
          </w:p>
        </w:tc>
        <w:tc>
          <w:tcPr>
            <w:tcW w:w="987" w:type="pct"/>
            <w:vMerge w:val="restart"/>
            <w:vAlign w:val="center"/>
          </w:tcPr>
          <w:p w14:paraId="3746A5E4" w14:textId="30BCF7A5" w:rsidR="008F0F3D"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全国各地</w:t>
            </w:r>
          </w:p>
        </w:tc>
      </w:tr>
      <w:tr w:rsidR="008F0F3D" w14:paraId="0122A1E1" w14:textId="77777777" w:rsidTr="00242C89">
        <w:trPr>
          <w:trHeight w:val="130"/>
        </w:trPr>
        <w:tc>
          <w:tcPr>
            <w:tcW w:w="501" w:type="pct"/>
            <w:vMerge/>
            <w:vAlign w:val="center"/>
          </w:tcPr>
          <w:p w14:paraId="6D1B7219" w14:textId="77777777" w:rsidR="008F0F3D" w:rsidRDefault="008F0F3D">
            <w:pPr>
              <w:spacing w:line="400" w:lineRule="exact"/>
              <w:jc w:val="center"/>
            </w:pPr>
          </w:p>
        </w:tc>
        <w:tc>
          <w:tcPr>
            <w:tcW w:w="519" w:type="pct"/>
            <w:vMerge/>
            <w:vAlign w:val="center"/>
          </w:tcPr>
          <w:p w14:paraId="50F50DC9" w14:textId="77777777" w:rsidR="008F0F3D" w:rsidRDefault="008F0F3D">
            <w:pPr>
              <w:spacing w:line="400" w:lineRule="exact"/>
              <w:jc w:val="center"/>
              <w:rPr>
                <w:rFonts w:ascii="Times New Roman" w:eastAsia="宋体" w:hAnsi="Times New Roman" w:cs="宋体"/>
                <w:sz w:val="15"/>
                <w:szCs w:val="15"/>
              </w:rPr>
            </w:pPr>
          </w:p>
        </w:tc>
        <w:tc>
          <w:tcPr>
            <w:tcW w:w="1934" w:type="pct"/>
            <w:vAlign w:val="center"/>
          </w:tcPr>
          <w:p w14:paraId="641EB6A7" w14:textId="717CE7B0" w:rsidR="008F0F3D" w:rsidRPr="00B964F3" w:rsidRDefault="008F0F3D" w:rsidP="00D80C16">
            <w:pPr>
              <w:spacing w:line="400" w:lineRule="exact"/>
              <w:jc w:val="center"/>
              <w:rPr>
                <w:rFonts w:ascii="Times New Roman" w:eastAsia="宋体" w:hAnsi="Times New Roman" w:cs="宋体"/>
                <w:sz w:val="15"/>
                <w:szCs w:val="15"/>
              </w:rPr>
            </w:pPr>
            <w:r w:rsidRPr="00A7171A">
              <w:rPr>
                <w:rFonts w:ascii="Times New Roman" w:eastAsia="宋体" w:hAnsi="Times New Roman" w:cs="宋体" w:hint="eastAsia"/>
                <w:sz w:val="15"/>
                <w:szCs w:val="15"/>
              </w:rPr>
              <w:t>国内营销管理</w:t>
            </w:r>
          </w:p>
        </w:tc>
        <w:tc>
          <w:tcPr>
            <w:tcW w:w="1059" w:type="pct"/>
            <w:vAlign w:val="center"/>
          </w:tcPr>
          <w:p w14:paraId="09520E52" w14:textId="0DE151B8" w:rsidR="008F0F3D" w:rsidRPr="001636A2"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营销类、新媒体传播等</w:t>
            </w:r>
          </w:p>
        </w:tc>
        <w:tc>
          <w:tcPr>
            <w:tcW w:w="987" w:type="pct"/>
            <w:vMerge/>
            <w:vAlign w:val="center"/>
          </w:tcPr>
          <w:p w14:paraId="2BFC179D" w14:textId="77777777" w:rsidR="008F0F3D" w:rsidRDefault="008F0F3D">
            <w:pPr>
              <w:spacing w:line="400" w:lineRule="exact"/>
              <w:jc w:val="center"/>
              <w:rPr>
                <w:rFonts w:ascii="Times New Roman" w:eastAsia="宋体" w:hAnsi="Times New Roman" w:cs="宋体"/>
                <w:sz w:val="15"/>
                <w:szCs w:val="15"/>
              </w:rPr>
            </w:pPr>
          </w:p>
        </w:tc>
      </w:tr>
      <w:tr w:rsidR="008F0F3D" w14:paraId="2877CD19" w14:textId="77777777" w:rsidTr="00242C89">
        <w:trPr>
          <w:trHeight w:val="130"/>
        </w:trPr>
        <w:tc>
          <w:tcPr>
            <w:tcW w:w="501" w:type="pct"/>
            <w:vMerge/>
            <w:vAlign w:val="center"/>
          </w:tcPr>
          <w:p w14:paraId="192AB74D" w14:textId="77777777" w:rsidR="008F0F3D" w:rsidRDefault="008F0F3D">
            <w:pPr>
              <w:spacing w:line="400" w:lineRule="exact"/>
              <w:jc w:val="center"/>
            </w:pPr>
          </w:p>
        </w:tc>
        <w:tc>
          <w:tcPr>
            <w:tcW w:w="519" w:type="pct"/>
            <w:vMerge/>
            <w:vAlign w:val="center"/>
          </w:tcPr>
          <w:p w14:paraId="16C6CB09" w14:textId="77777777" w:rsidR="008F0F3D" w:rsidRDefault="008F0F3D">
            <w:pPr>
              <w:spacing w:line="400" w:lineRule="exact"/>
              <w:jc w:val="center"/>
              <w:rPr>
                <w:rFonts w:ascii="Times New Roman" w:eastAsia="宋体" w:hAnsi="Times New Roman" w:cs="宋体"/>
                <w:sz w:val="15"/>
                <w:szCs w:val="15"/>
              </w:rPr>
            </w:pPr>
          </w:p>
        </w:tc>
        <w:tc>
          <w:tcPr>
            <w:tcW w:w="1934" w:type="pct"/>
            <w:vAlign w:val="center"/>
          </w:tcPr>
          <w:p w14:paraId="6367C560" w14:textId="419F9C83" w:rsidR="008F0F3D" w:rsidRPr="00B964F3" w:rsidRDefault="008F0F3D" w:rsidP="00D80C16">
            <w:pPr>
              <w:spacing w:line="400" w:lineRule="exact"/>
              <w:jc w:val="center"/>
              <w:rPr>
                <w:rFonts w:ascii="Times New Roman" w:eastAsia="宋体" w:hAnsi="Times New Roman" w:cs="宋体"/>
                <w:sz w:val="15"/>
                <w:szCs w:val="15"/>
              </w:rPr>
            </w:pPr>
            <w:proofErr w:type="gramStart"/>
            <w:r w:rsidRPr="00A7171A">
              <w:rPr>
                <w:rFonts w:ascii="Times New Roman" w:eastAsia="宋体" w:hAnsi="Times New Roman" w:cs="宋体" w:hint="eastAsia"/>
                <w:sz w:val="15"/>
                <w:szCs w:val="15"/>
              </w:rPr>
              <w:t>国内电商管理</w:t>
            </w:r>
            <w:proofErr w:type="gramEnd"/>
          </w:p>
        </w:tc>
        <w:tc>
          <w:tcPr>
            <w:tcW w:w="1059" w:type="pct"/>
            <w:vAlign w:val="center"/>
          </w:tcPr>
          <w:p w14:paraId="1F0BDB0E" w14:textId="23442927" w:rsidR="008F0F3D" w:rsidRPr="001636A2"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电子商务类、经管类</w:t>
            </w:r>
          </w:p>
        </w:tc>
        <w:tc>
          <w:tcPr>
            <w:tcW w:w="987" w:type="pct"/>
            <w:vAlign w:val="center"/>
          </w:tcPr>
          <w:p w14:paraId="24DF6022" w14:textId="71C7BB22" w:rsidR="008F0F3D"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北京、杭州、青岛</w:t>
            </w:r>
          </w:p>
        </w:tc>
      </w:tr>
      <w:tr w:rsidR="008F0F3D" w14:paraId="20BA765A" w14:textId="77777777" w:rsidTr="00242C89">
        <w:trPr>
          <w:trHeight w:val="130"/>
        </w:trPr>
        <w:tc>
          <w:tcPr>
            <w:tcW w:w="501" w:type="pct"/>
            <w:vMerge/>
            <w:vAlign w:val="center"/>
          </w:tcPr>
          <w:p w14:paraId="5711A0DE" w14:textId="77777777" w:rsidR="008F0F3D" w:rsidRDefault="008F0F3D">
            <w:pPr>
              <w:spacing w:line="400" w:lineRule="exact"/>
              <w:jc w:val="center"/>
            </w:pPr>
          </w:p>
        </w:tc>
        <w:tc>
          <w:tcPr>
            <w:tcW w:w="519" w:type="pct"/>
            <w:vMerge/>
            <w:vAlign w:val="center"/>
          </w:tcPr>
          <w:p w14:paraId="5A55562A" w14:textId="77777777" w:rsidR="008F0F3D" w:rsidRDefault="008F0F3D">
            <w:pPr>
              <w:spacing w:line="400" w:lineRule="exact"/>
              <w:jc w:val="center"/>
              <w:rPr>
                <w:rFonts w:ascii="Times New Roman" w:eastAsia="宋体" w:hAnsi="Times New Roman" w:cs="宋体"/>
                <w:sz w:val="15"/>
                <w:szCs w:val="15"/>
              </w:rPr>
            </w:pPr>
          </w:p>
        </w:tc>
        <w:tc>
          <w:tcPr>
            <w:tcW w:w="1934" w:type="pct"/>
            <w:vAlign w:val="center"/>
          </w:tcPr>
          <w:p w14:paraId="16D76A38" w14:textId="4DB06DD1" w:rsidR="008F0F3D" w:rsidRPr="00624970" w:rsidRDefault="008F0F3D" w:rsidP="00624970">
            <w:pPr>
              <w:spacing w:line="400" w:lineRule="exact"/>
              <w:jc w:val="center"/>
              <w:rPr>
                <w:rFonts w:ascii="Times New Roman" w:eastAsia="宋体" w:hAnsi="Times New Roman" w:cs="宋体"/>
                <w:sz w:val="15"/>
                <w:szCs w:val="15"/>
              </w:rPr>
            </w:pPr>
            <w:r w:rsidRPr="00B964F3">
              <w:rPr>
                <w:rFonts w:ascii="Times New Roman" w:eastAsia="宋体" w:hAnsi="Times New Roman" w:cs="宋体" w:hint="eastAsia"/>
                <w:sz w:val="15"/>
                <w:szCs w:val="15"/>
              </w:rPr>
              <w:t>海外产品管理</w:t>
            </w:r>
            <w:r>
              <w:rPr>
                <w:rFonts w:ascii="Times New Roman" w:eastAsia="宋体" w:hAnsi="Times New Roman" w:cs="宋体" w:hint="eastAsia"/>
                <w:sz w:val="15"/>
                <w:szCs w:val="15"/>
              </w:rPr>
              <w:t>、</w:t>
            </w:r>
            <w:r w:rsidRPr="00B964F3">
              <w:rPr>
                <w:rFonts w:ascii="Times New Roman" w:eastAsia="宋体" w:hAnsi="Times New Roman" w:cs="宋体" w:hint="eastAsia"/>
                <w:sz w:val="15"/>
                <w:szCs w:val="15"/>
              </w:rPr>
              <w:t>海外市场管理</w:t>
            </w:r>
            <w:r>
              <w:rPr>
                <w:rFonts w:ascii="Times New Roman" w:eastAsia="宋体" w:hAnsi="Times New Roman" w:cs="宋体" w:hint="eastAsia"/>
                <w:sz w:val="15"/>
                <w:szCs w:val="15"/>
              </w:rPr>
              <w:t>、</w:t>
            </w:r>
            <w:r w:rsidRPr="00624970">
              <w:rPr>
                <w:rFonts w:ascii="Times New Roman" w:eastAsia="宋体" w:hAnsi="Times New Roman" w:cs="宋体"/>
                <w:sz w:val="15"/>
                <w:szCs w:val="15"/>
              </w:rPr>
              <w:t>海外技术管理</w:t>
            </w:r>
          </w:p>
        </w:tc>
        <w:tc>
          <w:tcPr>
            <w:tcW w:w="1059" w:type="pct"/>
            <w:vAlign w:val="center"/>
          </w:tcPr>
          <w:p w14:paraId="61129B77" w14:textId="0CD8F6A0" w:rsidR="008F0F3D" w:rsidRPr="001636A2" w:rsidRDefault="008F0F3D">
            <w:pPr>
              <w:spacing w:line="400" w:lineRule="exact"/>
              <w:jc w:val="center"/>
              <w:rPr>
                <w:rFonts w:ascii="Times New Roman" w:eastAsia="宋体" w:hAnsi="Times New Roman" w:cs="宋体"/>
                <w:sz w:val="15"/>
                <w:szCs w:val="15"/>
              </w:rPr>
            </w:pPr>
            <w:r w:rsidRPr="001636A2">
              <w:rPr>
                <w:rFonts w:ascii="Times New Roman" w:eastAsia="宋体" w:hAnsi="Times New Roman" w:cs="宋体" w:hint="eastAsia"/>
                <w:sz w:val="15"/>
                <w:szCs w:val="15"/>
              </w:rPr>
              <w:t>不限，理工类和外语类优先</w:t>
            </w:r>
          </w:p>
        </w:tc>
        <w:tc>
          <w:tcPr>
            <w:tcW w:w="987" w:type="pct"/>
            <w:vAlign w:val="center"/>
          </w:tcPr>
          <w:p w14:paraId="21E31C1E" w14:textId="562993E3" w:rsidR="008F0F3D" w:rsidRDefault="008F0F3D">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BF73C6" w14:paraId="1094AE44" w14:textId="77777777" w:rsidTr="00242C89">
        <w:trPr>
          <w:trHeight w:val="130"/>
        </w:trPr>
        <w:tc>
          <w:tcPr>
            <w:tcW w:w="501" w:type="pct"/>
            <w:vMerge/>
            <w:vAlign w:val="center"/>
          </w:tcPr>
          <w:p w14:paraId="05F96992" w14:textId="77777777" w:rsidR="00BF73C6" w:rsidRDefault="00BF73C6">
            <w:pPr>
              <w:spacing w:line="400" w:lineRule="exact"/>
              <w:jc w:val="center"/>
            </w:pPr>
          </w:p>
        </w:tc>
        <w:tc>
          <w:tcPr>
            <w:tcW w:w="519" w:type="pct"/>
            <w:vAlign w:val="center"/>
          </w:tcPr>
          <w:p w14:paraId="4C53AE46" w14:textId="77777777"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职能类</w:t>
            </w:r>
          </w:p>
        </w:tc>
        <w:tc>
          <w:tcPr>
            <w:tcW w:w="1934" w:type="pct"/>
            <w:vAlign w:val="center"/>
          </w:tcPr>
          <w:p w14:paraId="4151A206" w14:textId="77777777"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财务</w:t>
            </w:r>
            <w:r>
              <w:rPr>
                <w:rFonts w:ascii="Times New Roman" w:eastAsia="宋体" w:hAnsi="Times New Roman" w:cs="宋体" w:hint="eastAsia"/>
                <w:sz w:val="15"/>
                <w:szCs w:val="15"/>
              </w:rPr>
              <w:t>/</w:t>
            </w:r>
            <w:r>
              <w:rPr>
                <w:rFonts w:ascii="Times New Roman" w:eastAsia="宋体" w:hAnsi="Times New Roman" w:cs="宋体" w:hint="eastAsia"/>
                <w:sz w:val="15"/>
                <w:szCs w:val="15"/>
              </w:rPr>
              <w:t>审计、人力资源管理</w:t>
            </w:r>
          </w:p>
        </w:tc>
        <w:tc>
          <w:tcPr>
            <w:tcW w:w="1059" w:type="pct"/>
            <w:vAlign w:val="center"/>
          </w:tcPr>
          <w:p w14:paraId="73C19DEA" w14:textId="21C3DE20" w:rsidR="00BF73C6" w:rsidRDefault="00BF73C6">
            <w:pPr>
              <w:spacing w:line="400" w:lineRule="exact"/>
              <w:jc w:val="center"/>
              <w:rPr>
                <w:rFonts w:ascii="Times New Roman" w:eastAsia="宋体" w:hAnsi="Times New Roman" w:cs="宋体"/>
                <w:sz w:val="15"/>
                <w:szCs w:val="15"/>
              </w:rPr>
            </w:pPr>
            <w:r w:rsidRPr="00601FF4">
              <w:rPr>
                <w:rFonts w:ascii="Times New Roman" w:eastAsia="宋体" w:hAnsi="Times New Roman" w:cs="宋体" w:hint="eastAsia"/>
                <w:sz w:val="15"/>
                <w:szCs w:val="15"/>
              </w:rPr>
              <w:t>财务</w:t>
            </w:r>
            <w:r>
              <w:rPr>
                <w:rFonts w:ascii="Times New Roman" w:eastAsia="宋体" w:hAnsi="Times New Roman" w:cs="宋体" w:hint="eastAsia"/>
                <w:sz w:val="15"/>
                <w:szCs w:val="15"/>
              </w:rPr>
              <w:t>、</w:t>
            </w:r>
            <w:r w:rsidRPr="00601FF4">
              <w:rPr>
                <w:rFonts w:ascii="Times New Roman" w:eastAsia="宋体" w:hAnsi="Times New Roman" w:cs="宋体" w:hint="eastAsia"/>
                <w:sz w:val="15"/>
                <w:szCs w:val="15"/>
              </w:rPr>
              <w:t>人力</w:t>
            </w:r>
            <w:r w:rsidR="00624970">
              <w:rPr>
                <w:rFonts w:ascii="Times New Roman" w:eastAsia="宋体" w:hAnsi="Times New Roman" w:cs="宋体" w:hint="eastAsia"/>
                <w:sz w:val="15"/>
                <w:szCs w:val="15"/>
              </w:rPr>
              <w:t>等</w:t>
            </w:r>
            <w:r w:rsidRPr="00601FF4">
              <w:rPr>
                <w:rFonts w:ascii="Times New Roman" w:eastAsia="宋体" w:hAnsi="Times New Roman" w:cs="宋体" w:hint="eastAsia"/>
                <w:sz w:val="15"/>
                <w:szCs w:val="15"/>
              </w:rPr>
              <w:t>相关专业</w:t>
            </w:r>
          </w:p>
        </w:tc>
        <w:tc>
          <w:tcPr>
            <w:tcW w:w="987" w:type="pct"/>
            <w:vAlign w:val="center"/>
          </w:tcPr>
          <w:p w14:paraId="65D3FCC3" w14:textId="77777777"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BF73C6" w14:paraId="7EDA33D1" w14:textId="77777777" w:rsidTr="00242C89">
        <w:trPr>
          <w:trHeight w:val="130"/>
        </w:trPr>
        <w:tc>
          <w:tcPr>
            <w:tcW w:w="501" w:type="pct"/>
            <w:vMerge/>
            <w:vAlign w:val="center"/>
          </w:tcPr>
          <w:p w14:paraId="5E1C36F0" w14:textId="77777777" w:rsidR="00BF73C6" w:rsidRDefault="00BF73C6">
            <w:pPr>
              <w:spacing w:line="400" w:lineRule="exact"/>
              <w:jc w:val="center"/>
            </w:pPr>
          </w:p>
        </w:tc>
        <w:tc>
          <w:tcPr>
            <w:tcW w:w="519" w:type="pct"/>
            <w:vAlign w:val="center"/>
          </w:tcPr>
          <w:p w14:paraId="7B748F64" w14:textId="027F6242" w:rsidR="00BF73C6" w:rsidRDefault="00BF73C6" w:rsidP="00B80839">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设计类</w:t>
            </w:r>
          </w:p>
        </w:tc>
        <w:tc>
          <w:tcPr>
            <w:tcW w:w="1934" w:type="pct"/>
            <w:vAlign w:val="center"/>
          </w:tcPr>
          <w:p w14:paraId="41ADF959" w14:textId="4C5D40B0"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产品设计</w:t>
            </w:r>
            <w:r w:rsidRPr="001D3312">
              <w:rPr>
                <w:rFonts w:ascii="Times New Roman" w:eastAsia="宋体" w:hAnsi="Times New Roman" w:cs="宋体" w:hint="eastAsia"/>
                <w:sz w:val="15"/>
                <w:szCs w:val="15"/>
              </w:rPr>
              <w:t>师</w:t>
            </w:r>
          </w:p>
        </w:tc>
        <w:tc>
          <w:tcPr>
            <w:tcW w:w="1059" w:type="pct"/>
            <w:vAlign w:val="center"/>
          </w:tcPr>
          <w:p w14:paraId="4A439523" w14:textId="722D392E" w:rsidR="00BF73C6" w:rsidRPr="00601FF4" w:rsidRDefault="007303AF">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设计类</w:t>
            </w:r>
          </w:p>
        </w:tc>
        <w:tc>
          <w:tcPr>
            <w:tcW w:w="987" w:type="pct"/>
            <w:vAlign w:val="center"/>
          </w:tcPr>
          <w:p w14:paraId="1DBD3656" w14:textId="754FBFC3"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8161D8" w14:paraId="2486075E" w14:textId="77777777" w:rsidTr="00242C89">
        <w:trPr>
          <w:trHeight w:val="342"/>
        </w:trPr>
        <w:tc>
          <w:tcPr>
            <w:tcW w:w="501" w:type="pct"/>
            <w:vMerge w:val="restart"/>
            <w:vAlign w:val="center"/>
          </w:tcPr>
          <w:p w14:paraId="32EE2FFC" w14:textId="77777777" w:rsidR="008161D8" w:rsidRDefault="008161D8">
            <w:pPr>
              <w:spacing w:line="400" w:lineRule="exact"/>
              <w:jc w:val="center"/>
              <w:rPr>
                <w:rFonts w:ascii="Times New Roman" w:eastAsia="宋体" w:hAnsi="Times New Roman" w:cs="宋体"/>
                <w:sz w:val="16"/>
                <w:szCs w:val="16"/>
              </w:rPr>
            </w:pPr>
            <w:r>
              <w:rPr>
                <w:rFonts w:ascii="Times New Roman" w:eastAsia="宋体" w:hAnsi="Times New Roman" w:cs="宋体" w:hint="eastAsia"/>
                <w:sz w:val="15"/>
                <w:szCs w:val="15"/>
              </w:rPr>
              <w:t>顶尖人才</w:t>
            </w:r>
          </w:p>
        </w:tc>
        <w:tc>
          <w:tcPr>
            <w:tcW w:w="519" w:type="pct"/>
            <w:vAlign w:val="center"/>
          </w:tcPr>
          <w:p w14:paraId="76B3A2BF" w14:textId="77777777" w:rsidR="008161D8" w:rsidRDefault="008161D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GEDP</w:t>
            </w:r>
          </w:p>
        </w:tc>
        <w:tc>
          <w:tcPr>
            <w:tcW w:w="1934" w:type="pct"/>
            <w:vAlign w:val="center"/>
          </w:tcPr>
          <w:p w14:paraId="64776F2C" w14:textId="77777777" w:rsidR="008161D8" w:rsidRDefault="008161D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GEDP -</w:t>
            </w:r>
            <w:r>
              <w:rPr>
                <w:rFonts w:ascii="Times New Roman" w:eastAsia="宋体" w:hAnsi="Times New Roman" w:cs="宋体" w:hint="eastAsia"/>
                <w:sz w:val="15"/>
                <w:szCs w:val="15"/>
              </w:rPr>
              <w:t>机械工程师（流体</w:t>
            </w:r>
            <w:r>
              <w:rPr>
                <w:rFonts w:ascii="Times New Roman" w:eastAsia="宋体" w:hAnsi="Times New Roman" w:cs="宋体" w:hint="eastAsia"/>
                <w:sz w:val="15"/>
                <w:szCs w:val="15"/>
              </w:rPr>
              <w:t>/</w:t>
            </w:r>
            <w:r>
              <w:rPr>
                <w:rFonts w:ascii="Times New Roman" w:eastAsia="宋体" w:hAnsi="Times New Roman" w:cs="宋体" w:hint="eastAsia"/>
                <w:sz w:val="15"/>
                <w:szCs w:val="15"/>
              </w:rPr>
              <w:t>振动</w:t>
            </w:r>
            <w:r>
              <w:rPr>
                <w:rFonts w:ascii="Times New Roman" w:eastAsia="宋体" w:hAnsi="Times New Roman" w:cs="宋体" w:hint="eastAsia"/>
                <w:sz w:val="15"/>
                <w:szCs w:val="15"/>
              </w:rPr>
              <w:t>/</w:t>
            </w:r>
            <w:r>
              <w:rPr>
                <w:rFonts w:ascii="Times New Roman" w:eastAsia="宋体" w:hAnsi="Times New Roman" w:cs="宋体" w:hint="eastAsia"/>
                <w:sz w:val="15"/>
                <w:szCs w:val="15"/>
              </w:rPr>
              <w:t>噪音）、</w:t>
            </w:r>
            <w:r>
              <w:rPr>
                <w:rFonts w:ascii="Times New Roman" w:eastAsia="宋体" w:hAnsi="Times New Roman" w:cs="宋体" w:hint="eastAsia"/>
                <w:sz w:val="15"/>
                <w:szCs w:val="15"/>
              </w:rPr>
              <w:t>GEDP -</w:t>
            </w:r>
            <w:r>
              <w:rPr>
                <w:rFonts w:ascii="Times New Roman" w:eastAsia="宋体" w:hAnsi="Times New Roman" w:cs="宋体" w:hint="eastAsia"/>
                <w:sz w:val="15"/>
                <w:szCs w:val="15"/>
              </w:rPr>
              <w:t>热能工程师（制冷</w:t>
            </w:r>
            <w:r>
              <w:rPr>
                <w:rFonts w:ascii="Times New Roman" w:eastAsia="宋体" w:hAnsi="Times New Roman" w:cs="宋体" w:hint="eastAsia"/>
                <w:sz w:val="15"/>
                <w:szCs w:val="15"/>
              </w:rPr>
              <w:t>/</w:t>
            </w:r>
            <w:r>
              <w:rPr>
                <w:rFonts w:ascii="Times New Roman" w:eastAsia="宋体" w:hAnsi="Times New Roman" w:cs="宋体" w:hint="eastAsia"/>
                <w:sz w:val="15"/>
                <w:szCs w:val="15"/>
              </w:rPr>
              <w:t>暖通</w:t>
            </w:r>
            <w:r>
              <w:rPr>
                <w:rFonts w:ascii="Times New Roman" w:eastAsia="宋体" w:hAnsi="Times New Roman" w:cs="宋体" w:hint="eastAsia"/>
                <w:sz w:val="15"/>
                <w:szCs w:val="15"/>
              </w:rPr>
              <w:t>/</w:t>
            </w:r>
            <w:r>
              <w:rPr>
                <w:rFonts w:ascii="Times New Roman" w:eastAsia="宋体" w:hAnsi="Times New Roman" w:cs="宋体" w:hint="eastAsia"/>
                <w:sz w:val="15"/>
                <w:szCs w:val="15"/>
              </w:rPr>
              <w:t>燃烧）、</w:t>
            </w:r>
            <w:r>
              <w:rPr>
                <w:rFonts w:ascii="Times New Roman" w:eastAsia="宋体" w:hAnsi="Times New Roman" w:cs="宋体" w:hint="eastAsia"/>
                <w:sz w:val="15"/>
                <w:szCs w:val="15"/>
              </w:rPr>
              <w:t>GEDP -</w:t>
            </w:r>
            <w:r>
              <w:rPr>
                <w:rFonts w:ascii="Times New Roman" w:eastAsia="宋体" w:hAnsi="Times New Roman" w:cs="宋体" w:hint="eastAsia"/>
                <w:sz w:val="15"/>
                <w:szCs w:val="15"/>
              </w:rPr>
              <w:t>嵌入式硬件开发工程师、</w:t>
            </w:r>
            <w:r>
              <w:rPr>
                <w:rFonts w:ascii="Times New Roman" w:eastAsia="宋体" w:hAnsi="Times New Roman" w:cs="宋体" w:hint="eastAsia"/>
                <w:sz w:val="15"/>
                <w:szCs w:val="15"/>
              </w:rPr>
              <w:t>GEDP -</w:t>
            </w:r>
            <w:r>
              <w:rPr>
                <w:rFonts w:ascii="Times New Roman" w:eastAsia="宋体" w:hAnsi="Times New Roman" w:cs="宋体" w:hint="eastAsia"/>
                <w:sz w:val="15"/>
                <w:szCs w:val="15"/>
              </w:rPr>
              <w:t>嵌入式软件开发工程师</w:t>
            </w:r>
          </w:p>
        </w:tc>
        <w:tc>
          <w:tcPr>
            <w:tcW w:w="1059" w:type="pct"/>
            <w:vAlign w:val="center"/>
          </w:tcPr>
          <w:p w14:paraId="54F0D981" w14:textId="03558342" w:rsidR="008161D8" w:rsidRDefault="008161D8">
            <w:pPr>
              <w:spacing w:line="400" w:lineRule="exact"/>
              <w:jc w:val="center"/>
              <w:rPr>
                <w:rFonts w:ascii="Times New Roman" w:eastAsia="宋体" w:hAnsi="Times New Roman" w:cs="宋体"/>
                <w:sz w:val="15"/>
                <w:szCs w:val="15"/>
              </w:rPr>
            </w:pPr>
            <w:r w:rsidRPr="0024292D">
              <w:rPr>
                <w:rFonts w:ascii="Times New Roman" w:eastAsia="宋体" w:hAnsi="Times New Roman" w:cs="宋体" w:hint="eastAsia"/>
                <w:sz w:val="15"/>
                <w:szCs w:val="15"/>
              </w:rPr>
              <w:t>电子</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、控制</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、自动化</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机械</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、声学</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、振动</w:t>
            </w:r>
            <w:r>
              <w:rPr>
                <w:rFonts w:ascii="Times New Roman" w:eastAsia="宋体" w:hAnsi="Times New Roman" w:cs="宋体" w:hint="eastAsia"/>
                <w:sz w:val="15"/>
                <w:szCs w:val="15"/>
              </w:rPr>
              <w:t>类</w:t>
            </w:r>
          </w:p>
        </w:tc>
        <w:tc>
          <w:tcPr>
            <w:tcW w:w="987" w:type="pct"/>
            <w:vAlign w:val="center"/>
          </w:tcPr>
          <w:p w14:paraId="36D500A2" w14:textId="77777777" w:rsidR="008161D8" w:rsidRDefault="008161D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8161D8" w14:paraId="7385073E" w14:textId="77777777" w:rsidTr="00242C89">
        <w:trPr>
          <w:trHeight w:val="342"/>
        </w:trPr>
        <w:tc>
          <w:tcPr>
            <w:tcW w:w="501" w:type="pct"/>
            <w:vMerge/>
            <w:vAlign w:val="center"/>
          </w:tcPr>
          <w:p w14:paraId="53D52AEA" w14:textId="77777777" w:rsidR="008161D8" w:rsidRDefault="008161D8">
            <w:pPr>
              <w:spacing w:line="400" w:lineRule="exact"/>
              <w:jc w:val="center"/>
              <w:rPr>
                <w:rFonts w:ascii="Times New Roman" w:eastAsia="宋体" w:hAnsi="Times New Roman" w:cs="宋体"/>
                <w:sz w:val="15"/>
                <w:szCs w:val="15"/>
              </w:rPr>
            </w:pPr>
          </w:p>
        </w:tc>
        <w:tc>
          <w:tcPr>
            <w:tcW w:w="519" w:type="pct"/>
            <w:vAlign w:val="center"/>
          </w:tcPr>
          <w:p w14:paraId="33DC4413" w14:textId="77777777" w:rsidR="008161D8" w:rsidRDefault="008161D8">
            <w:pPr>
              <w:spacing w:line="400" w:lineRule="exact"/>
              <w:jc w:val="center"/>
              <w:rPr>
                <w:rFonts w:ascii="Times New Roman" w:eastAsia="宋体" w:hAnsi="Times New Roman" w:cs="宋体"/>
                <w:sz w:val="15"/>
                <w:szCs w:val="15"/>
              </w:rPr>
            </w:pPr>
            <w:proofErr w:type="gramStart"/>
            <w:r>
              <w:rPr>
                <w:rFonts w:ascii="Times New Roman" w:eastAsia="宋体" w:hAnsi="Times New Roman" w:cs="宋体" w:hint="eastAsia"/>
                <w:sz w:val="15"/>
                <w:szCs w:val="15"/>
              </w:rPr>
              <w:t>智领生</w:t>
            </w:r>
            <w:proofErr w:type="gramEnd"/>
          </w:p>
        </w:tc>
        <w:tc>
          <w:tcPr>
            <w:tcW w:w="1934" w:type="pct"/>
            <w:vAlign w:val="center"/>
          </w:tcPr>
          <w:p w14:paraId="242C6A6A" w14:textId="7CAE0E0C" w:rsidR="008161D8" w:rsidRDefault="008161D8" w:rsidP="00E66AA0">
            <w:pPr>
              <w:spacing w:line="400" w:lineRule="exact"/>
              <w:jc w:val="center"/>
              <w:rPr>
                <w:rFonts w:ascii="Times New Roman" w:eastAsia="宋体" w:hAnsi="Times New Roman" w:cs="宋体"/>
                <w:sz w:val="15"/>
                <w:szCs w:val="15"/>
              </w:rPr>
            </w:pPr>
            <w:proofErr w:type="gramStart"/>
            <w:r w:rsidRPr="00E66AA0">
              <w:rPr>
                <w:rFonts w:ascii="Times New Roman" w:eastAsia="宋体" w:hAnsi="Times New Roman" w:cs="宋体" w:hint="eastAsia"/>
                <w:sz w:val="15"/>
                <w:szCs w:val="15"/>
              </w:rPr>
              <w:t>智领生</w:t>
            </w:r>
            <w:proofErr w:type="gramEnd"/>
            <w:r>
              <w:rPr>
                <w:rFonts w:ascii="Times New Roman" w:eastAsia="宋体" w:hAnsi="Times New Roman" w:cs="宋体" w:hint="eastAsia"/>
                <w:sz w:val="15"/>
                <w:szCs w:val="15"/>
              </w:rPr>
              <w:t>-</w:t>
            </w:r>
            <w:r>
              <w:rPr>
                <w:rFonts w:ascii="Times New Roman" w:eastAsia="宋体" w:hAnsi="Times New Roman" w:cs="宋体" w:hint="eastAsia"/>
                <w:sz w:val="15"/>
                <w:szCs w:val="15"/>
              </w:rPr>
              <w:t>全球经营人才发展计划</w:t>
            </w:r>
          </w:p>
        </w:tc>
        <w:tc>
          <w:tcPr>
            <w:tcW w:w="1059" w:type="pct"/>
            <w:vAlign w:val="center"/>
          </w:tcPr>
          <w:p w14:paraId="56FB325B" w14:textId="42B4C4C5" w:rsidR="008161D8" w:rsidRDefault="008161D8">
            <w:pPr>
              <w:spacing w:line="400" w:lineRule="exact"/>
              <w:jc w:val="center"/>
              <w:rPr>
                <w:rFonts w:ascii="Times New Roman" w:eastAsia="宋体" w:hAnsi="Times New Roman" w:cs="宋体"/>
                <w:sz w:val="15"/>
                <w:szCs w:val="15"/>
              </w:rPr>
            </w:pPr>
            <w:r w:rsidRPr="00E66AA0">
              <w:rPr>
                <w:rFonts w:ascii="Times New Roman" w:eastAsia="宋体" w:hAnsi="Times New Roman" w:cs="宋体" w:hint="eastAsia"/>
                <w:sz w:val="15"/>
                <w:szCs w:val="15"/>
              </w:rPr>
              <w:t>理工类、经管类</w:t>
            </w:r>
          </w:p>
        </w:tc>
        <w:tc>
          <w:tcPr>
            <w:tcW w:w="987" w:type="pct"/>
            <w:vAlign w:val="center"/>
          </w:tcPr>
          <w:p w14:paraId="7DC7C2B1" w14:textId="77777777" w:rsidR="008161D8" w:rsidRDefault="008161D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8161D8" w14:paraId="35035F12" w14:textId="77777777" w:rsidTr="00242C89">
        <w:trPr>
          <w:trHeight w:val="342"/>
        </w:trPr>
        <w:tc>
          <w:tcPr>
            <w:tcW w:w="501" w:type="pct"/>
            <w:vMerge/>
            <w:vAlign w:val="center"/>
          </w:tcPr>
          <w:p w14:paraId="287C9D13" w14:textId="77777777" w:rsidR="008161D8" w:rsidRDefault="008161D8" w:rsidP="008161D8">
            <w:pPr>
              <w:spacing w:line="400" w:lineRule="exact"/>
              <w:jc w:val="center"/>
              <w:rPr>
                <w:rFonts w:ascii="Times New Roman" w:eastAsia="宋体" w:hAnsi="Times New Roman" w:cs="宋体"/>
                <w:sz w:val="15"/>
                <w:szCs w:val="15"/>
              </w:rPr>
            </w:pPr>
          </w:p>
        </w:tc>
        <w:tc>
          <w:tcPr>
            <w:tcW w:w="519" w:type="pct"/>
            <w:vAlign w:val="center"/>
          </w:tcPr>
          <w:p w14:paraId="4FA2A5DD" w14:textId="7E55CA25" w:rsidR="008161D8" w:rsidRDefault="008161D8" w:rsidP="008161D8">
            <w:pPr>
              <w:spacing w:line="400" w:lineRule="exact"/>
              <w:jc w:val="center"/>
              <w:rPr>
                <w:rFonts w:ascii="Times New Roman" w:eastAsia="宋体" w:hAnsi="Times New Roman" w:cs="宋体"/>
                <w:sz w:val="15"/>
                <w:szCs w:val="15"/>
              </w:rPr>
            </w:pPr>
            <w:r w:rsidRPr="0024292D">
              <w:rPr>
                <w:rFonts w:ascii="Times New Roman" w:eastAsia="宋体" w:hAnsi="Times New Roman" w:cs="宋体" w:hint="eastAsia"/>
                <w:sz w:val="15"/>
                <w:szCs w:val="15"/>
              </w:rPr>
              <w:t>MEDP</w:t>
            </w:r>
            <w:r w:rsidR="00242C89">
              <w:rPr>
                <w:rFonts w:ascii="Times New Roman" w:eastAsia="宋体" w:hAnsi="Times New Roman" w:cs="宋体" w:hint="eastAsia"/>
                <w:sz w:val="15"/>
                <w:szCs w:val="15"/>
              </w:rPr>
              <w:t xml:space="preserve"> </w:t>
            </w:r>
          </w:p>
        </w:tc>
        <w:tc>
          <w:tcPr>
            <w:tcW w:w="1934" w:type="pct"/>
            <w:vAlign w:val="center"/>
          </w:tcPr>
          <w:p w14:paraId="2DC1DF76" w14:textId="6DAA6DB1" w:rsidR="008161D8" w:rsidRPr="00E66AA0" w:rsidRDefault="00F16334" w:rsidP="008161D8">
            <w:pPr>
              <w:spacing w:line="400" w:lineRule="exact"/>
              <w:jc w:val="center"/>
              <w:rPr>
                <w:rFonts w:ascii="Times New Roman" w:eastAsia="宋体" w:hAnsi="Times New Roman" w:cs="宋体"/>
                <w:sz w:val="15"/>
                <w:szCs w:val="15"/>
              </w:rPr>
            </w:pPr>
            <w:r w:rsidRPr="0024292D">
              <w:rPr>
                <w:rFonts w:ascii="Times New Roman" w:eastAsia="宋体" w:hAnsi="Times New Roman" w:cs="宋体" w:hint="eastAsia"/>
                <w:sz w:val="15"/>
                <w:szCs w:val="15"/>
              </w:rPr>
              <w:t>MEDP</w:t>
            </w:r>
            <w:r>
              <w:rPr>
                <w:rFonts w:ascii="Times New Roman" w:eastAsia="宋体" w:hAnsi="Times New Roman" w:cs="宋体" w:hint="eastAsia"/>
                <w:sz w:val="15"/>
                <w:szCs w:val="15"/>
              </w:rPr>
              <w:t>-</w:t>
            </w:r>
            <w:r w:rsidRPr="0024292D">
              <w:rPr>
                <w:rFonts w:ascii="Times New Roman" w:eastAsia="宋体" w:hAnsi="Times New Roman" w:cs="宋体" w:hint="eastAsia"/>
                <w:sz w:val="15"/>
                <w:szCs w:val="15"/>
              </w:rPr>
              <w:t>智造技术研发工程师</w:t>
            </w:r>
          </w:p>
        </w:tc>
        <w:tc>
          <w:tcPr>
            <w:tcW w:w="1059" w:type="pct"/>
            <w:vAlign w:val="center"/>
          </w:tcPr>
          <w:p w14:paraId="01A672FC" w14:textId="7B7A3199" w:rsidR="008161D8" w:rsidRPr="00E66AA0" w:rsidRDefault="00F16334" w:rsidP="008161D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机械类、</w:t>
            </w:r>
            <w:r w:rsidRPr="0024292D">
              <w:rPr>
                <w:rFonts w:ascii="Times New Roman" w:eastAsia="宋体" w:hAnsi="Times New Roman" w:cs="宋体" w:hint="eastAsia"/>
                <w:sz w:val="15"/>
                <w:szCs w:val="15"/>
              </w:rPr>
              <w:t>能动</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、电控</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、材料</w:t>
            </w:r>
            <w:r>
              <w:rPr>
                <w:rFonts w:ascii="Times New Roman" w:eastAsia="宋体" w:hAnsi="Times New Roman" w:cs="宋体" w:hint="eastAsia"/>
                <w:sz w:val="15"/>
                <w:szCs w:val="15"/>
              </w:rPr>
              <w:t>类</w:t>
            </w:r>
            <w:r w:rsidRPr="0024292D">
              <w:rPr>
                <w:rFonts w:ascii="Times New Roman" w:eastAsia="宋体" w:hAnsi="Times New Roman" w:cs="宋体" w:hint="eastAsia"/>
                <w:sz w:val="15"/>
                <w:szCs w:val="15"/>
              </w:rPr>
              <w:t>、智能</w:t>
            </w:r>
            <w:r>
              <w:rPr>
                <w:rFonts w:ascii="Times New Roman" w:eastAsia="宋体" w:hAnsi="Times New Roman" w:cs="宋体" w:hint="eastAsia"/>
                <w:sz w:val="15"/>
                <w:szCs w:val="15"/>
              </w:rPr>
              <w:t>类</w:t>
            </w:r>
          </w:p>
        </w:tc>
        <w:tc>
          <w:tcPr>
            <w:tcW w:w="987" w:type="pct"/>
            <w:vAlign w:val="center"/>
          </w:tcPr>
          <w:p w14:paraId="6995DB1A" w14:textId="19CDB611" w:rsidR="008161D8" w:rsidRDefault="00F16334" w:rsidP="008161D8">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r w:rsidR="00BF73C6" w14:paraId="27908D06" w14:textId="77777777" w:rsidTr="00242C89">
        <w:trPr>
          <w:trHeight w:val="342"/>
        </w:trPr>
        <w:tc>
          <w:tcPr>
            <w:tcW w:w="501" w:type="pct"/>
            <w:vAlign w:val="center"/>
          </w:tcPr>
          <w:p w14:paraId="5173DAF8" w14:textId="77777777"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博士人才</w:t>
            </w:r>
          </w:p>
        </w:tc>
        <w:tc>
          <w:tcPr>
            <w:tcW w:w="519" w:type="pct"/>
            <w:vAlign w:val="center"/>
          </w:tcPr>
          <w:p w14:paraId="64A44943" w14:textId="77777777"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博士类</w:t>
            </w:r>
          </w:p>
        </w:tc>
        <w:tc>
          <w:tcPr>
            <w:tcW w:w="1934" w:type="pct"/>
            <w:vAlign w:val="center"/>
          </w:tcPr>
          <w:p w14:paraId="0D9B8222" w14:textId="66B4FB64" w:rsidR="00BF73C6" w:rsidRDefault="00BF73C6">
            <w:pPr>
              <w:spacing w:line="400" w:lineRule="exact"/>
              <w:jc w:val="center"/>
              <w:rPr>
                <w:rFonts w:ascii="Times New Roman" w:eastAsia="宋体" w:hAnsi="Times New Roman" w:cs="宋体"/>
                <w:sz w:val="15"/>
                <w:szCs w:val="15"/>
              </w:rPr>
            </w:pPr>
            <w:r w:rsidRPr="001D3312">
              <w:rPr>
                <w:rFonts w:ascii="Times New Roman" w:eastAsia="宋体" w:hAnsi="Times New Roman" w:cs="宋体" w:hint="eastAsia"/>
                <w:sz w:val="15"/>
                <w:szCs w:val="15"/>
              </w:rPr>
              <w:t>超前研发工程师</w:t>
            </w:r>
            <w:r w:rsidRPr="001D3312">
              <w:rPr>
                <w:rFonts w:ascii="Times New Roman" w:eastAsia="宋体" w:hAnsi="Times New Roman" w:cs="宋体" w:hint="eastAsia"/>
                <w:sz w:val="15"/>
                <w:szCs w:val="15"/>
              </w:rPr>
              <w:t>-</w:t>
            </w:r>
            <w:r w:rsidRPr="001D3312">
              <w:rPr>
                <w:rFonts w:ascii="Times New Roman" w:eastAsia="宋体" w:hAnsi="Times New Roman" w:cs="宋体" w:hint="eastAsia"/>
                <w:sz w:val="15"/>
                <w:szCs w:val="15"/>
              </w:rPr>
              <w:t>博士</w:t>
            </w:r>
          </w:p>
        </w:tc>
        <w:tc>
          <w:tcPr>
            <w:tcW w:w="1059" w:type="pct"/>
            <w:vAlign w:val="center"/>
          </w:tcPr>
          <w:p w14:paraId="21DC1052" w14:textId="04A77BC5" w:rsidR="00BF73C6" w:rsidRDefault="00BF73C6">
            <w:pPr>
              <w:spacing w:line="400" w:lineRule="exact"/>
              <w:jc w:val="center"/>
              <w:rPr>
                <w:rFonts w:ascii="Times New Roman" w:eastAsia="宋体" w:hAnsi="Times New Roman" w:cs="宋体"/>
                <w:sz w:val="15"/>
                <w:szCs w:val="15"/>
              </w:rPr>
            </w:pPr>
            <w:r w:rsidRPr="00E66AA0">
              <w:rPr>
                <w:rFonts w:ascii="Times New Roman" w:eastAsia="宋体" w:hAnsi="Times New Roman" w:cs="宋体" w:hint="eastAsia"/>
                <w:sz w:val="15"/>
                <w:szCs w:val="15"/>
              </w:rPr>
              <w:t>理工类</w:t>
            </w:r>
          </w:p>
        </w:tc>
        <w:tc>
          <w:tcPr>
            <w:tcW w:w="987" w:type="pct"/>
            <w:vAlign w:val="center"/>
          </w:tcPr>
          <w:p w14:paraId="126AD596" w14:textId="77777777" w:rsidR="00BF73C6" w:rsidRDefault="00BF73C6">
            <w:pPr>
              <w:spacing w:line="400" w:lineRule="exact"/>
              <w:jc w:val="center"/>
              <w:rPr>
                <w:rFonts w:ascii="Times New Roman" w:eastAsia="宋体" w:hAnsi="Times New Roman" w:cs="宋体"/>
                <w:sz w:val="15"/>
                <w:szCs w:val="15"/>
              </w:rPr>
            </w:pPr>
            <w:r>
              <w:rPr>
                <w:rFonts w:ascii="Times New Roman" w:eastAsia="宋体" w:hAnsi="Times New Roman" w:cs="宋体" w:hint="eastAsia"/>
                <w:sz w:val="15"/>
                <w:szCs w:val="15"/>
              </w:rPr>
              <w:t>青岛</w:t>
            </w:r>
          </w:p>
        </w:tc>
      </w:tr>
    </w:tbl>
    <w:p w14:paraId="6F7ED520" w14:textId="77777777" w:rsidR="00FE268B" w:rsidRDefault="007E4D5A">
      <w:pPr>
        <w:spacing w:line="400" w:lineRule="exact"/>
        <w:jc w:val="both"/>
        <w:rPr>
          <w:rFonts w:ascii="Times New Roman" w:eastAsia="宋体" w:hAnsi="Times New Roman" w:cs="宋体"/>
          <w:b/>
          <w:bCs/>
          <w:sz w:val="21"/>
          <w:szCs w:val="21"/>
        </w:rPr>
      </w:pPr>
      <w:r>
        <w:rPr>
          <w:rFonts w:ascii="Times New Roman" w:eastAsia="宋体" w:hAnsi="Times New Roman" w:cs="宋体" w:hint="eastAsia"/>
          <w:b/>
          <w:bCs/>
          <w:sz w:val="21"/>
          <w:szCs w:val="21"/>
        </w:rPr>
        <w:t>四、福利待遇</w:t>
      </w:r>
    </w:p>
    <w:p w14:paraId="6FC3246F" w14:textId="77777777" w:rsidR="00FE268B" w:rsidRDefault="007E4D5A">
      <w:pPr>
        <w:widowControl/>
        <w:spacing w:line="400" w:lineRule="exact"/>
        <w:rPr>
          <w:rFonts w:ascii="Times New Roman" w:eastAsia="宋体" w:hAnsi="Times New Roman" w:cs="宋体"/>
          <w:b/>
          <w:bCs/>
          <w:szCs w:val="21"/>
        </w:rPr>
      </w:pPr>
      <w:r>
        <w:rPr>
          <w:rFonts w:ascii="Times New Roman" w:eastAsia="宋体" w:hAnsi="Times New Roman" w:cs="宋体" w:hint="eastAsia"/>
          <w:b/>
          <w:bCs/>
          <w:szCs w:val="21"/>
        </w:rPr>
        <w:t>1.</w:t>
      </w:r>
      <w:r>
        <w:rPr>
          <w:rFonts w:ascii="Times New Roman" w:eastAsia="宋体" w:hAnsi="Times New Roman" w:cs="宋体" w:hint="eastAsia"/>
          <w:b/>
          <w:bCs/>
          <w:szCs w:val="21"/>
        </w:rPr>
        <w:t>薪酬政策</w:t>
      </w:r>
    </w:p>
    <w:p w14:paraId="2C59A140" w14:textId="02B58C21"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①</w:t>
      </w:r>
      <w:proofErr w:type="gramStart"/>
      <w:r>
        <w:rPr>
          <w:rFonts w:ascii="Times New Roman" w:eastAsia="宋体" w:hAnsi="Times New Roman" w:cs="宋体" w:hint="eastAsia"/>
          <w:szCs w:val="21"/>
        </w:rPr>
        <w:t>本硕毕业生</w:t>
      </w:r>
      <w:proofErr w:type="gramEnd"/>
      <w:r>
        <w:rPr>
          <w:rFonts w:ascii="Times New Roman" w:eastAsia="宋体" w:hAnsi="Times New Roman" w:cs="宋体" w:hint="eastAsia"/>
          <w:szCs w:val="21"/>
        </w:rPr>
        <w:t>：根据岗位要求和综合表现定薪</w:t>
      </w:r>
    </w:p>
    <w:p w14:paraId="058BCF86"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②博士毕业生：一人</w:t>
      </w:r>
      <w:proofErr w:type="gramStart"/>
      <w:r>
        <w:rPr>
          <w:rFonts w:ascii="Times New Roman" w:eastAsia="宋体" w:hAnsi="Times New Roman" w:cs="宋体" w:hint="eastAsia"/>
          <w:szCs w:val="21"/>
        </w:rPr>
        <w:t>一</w:t>
      </w:r>
      <w:proofErr w:type="gramEnd"/>
      <w:r>
        <w:rPr>
          <w:rFonts w:ascii="Times New Roman" w:eastAsia="宋体" w:hAnsi="Times New Roman" w:cs="宋体" w:hint="eastAsia"/>
          <w:szCs w:val="21"/>
        </w:rPr>
        <w:t>薪，单独定薪</w:t>
      </w:r>
    </w:p>
    <w:p w14:paraId="5FA4EECA"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b/>
          <w:bCs/>
          <w:szCs w:val="21"/>
        </w:rPr>
        <w:t>PS</w:t>
      </w:r>
      <w:r>
        <w:rPr>
          <w:rFonts w:ascii="Times New Roman" w:eastAsia="宋体" w:hAnsi="Times New Roman" w:cs="宋体" w:hint="eastAsia"/>
          <w:b/>
          <w:bCs/>
          <w:szCs w:val="21"/>
        </w:rPr>
        <w:t>：</w:t>
      </w:r>
      <w:r>
        <w:rPr>
          <w:rFonts w:ascii="Times New Roman" w:eastAsia="宋体" w:hAnsi="Times New Roman" w:cs="宋体" w:hint="eastAsia"/>
          <w:szCs w:val="21"/>
        </w:rPr>
        <w:t>多元化的薪酬结构，伴随个人发展，除工资奖金等短期激励，还会有股票等长期激励</w:t>
      </w:r>
    </w:p>
    <w:p w14:paraId="5569B48A" w14:textId="77777777" w:rsidR="00FE268B" w:rsidRDefault="007E4D5A">
      <w:pPr>
        <w:widowControl/>
        <w:spacing w:line="400" w:lineRule="exact"/>
        <w:rPr>
          <w:rFonts w:ascii="Times New Roman" w:eastAsia="宋体" w:hAnsi="Times New Roman" w:cs="宋体"/>
          <w:b/>
          <w:bCs/>
          <w:szCs w:val="21"/>
        </w:rPr>
      </w:pPr>
      <w:r>
        <w:rPr>
          <w:rFonts w:ascii="Times New Roman" w:eastAsia="宋体" w:hAnsi="Times New Roman" w:cs="宋体" w:hint="eastAsia"/>
          <w:b/>
          <w:bCs/>
          <w:szCs w:val="21"/>
        </w:rPr>
        <w:lastRenderedPageBreak/>
        <w:t>2.</w:t>
      </w:r>
      <w:r>
        <w:rPr>
          <w:rFonts w:ascii="Times New Roman" w:eastAsia="宋体" w:hAnsi="Times New Roman" w:cs="宋体" w:hint="eastAsia"/>
          <w:b/>
          <w:bCs/>
          <w:szCs w:val="21"/>
        </w:rPr>
        <w:t>福利政策</w:t>
      </w:r>
    </w:p>
    <w:p w14:paraId="53400752" w14:textId="1662FB32" w:rsidR="00FE268B" w:rsidRDefault="00FD3C45">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①基础保障：</w:t>
      </w:r>
      <w:proofErr w:type="gramStart"/>
      <w:r>
        <w:rPr>
          <w:rFonts w:ascii="Times New Roman" w:eastAsia="宋体" w:hAnsi="Times New Roman" w:cs="宋体" w:hint="eastAsia"/>
          <w:szCs w:val="21"/>
        </w:rPr>
        <w:t>五险二</w:t>
      </w:r>
      <w:proofErr w:type="gramEnd"/>
      <w:r w:rsidR="007E4D5A">
        <w:rPr>
          <w:rFonts w:ascii="Times New Roman" w:eastAsia="宋体" w:hAnsi="Times New Roman" w:cs="宋体" w:hint="eastAsia"/>
          <w:szCs w:val="21"/>
        </w:rPr>
        <w:t>金</w:t>
      </w:r>
      <w:r w:rsidR="007E4D5A">
        <w:rPr>
          <w:rFonts w:ascii="Times New Roman" w:eastAsia="宋体" w:hAnsi="Times New Roman" w:cs="宋体" w:hint="eastAsia"/>
          <w:szCs w:val="21"/>
        </w:rPr>
        <w:t>+</w:t>
      </w:r>
      <w:r w:rsidR="007E4D5A">
        <w:rPr>
          <w:rFonts w:ascii="Times New Roman" w:eastAsia="宋体" w:hAnsi="Times New Roman" w:cs="宋体" w:hint="eastAsia"/>
          <w:szCs w:val="21"/>
        </w:rPr>
        <w:t>免费住宿</w:t>
      </w:r>
      <w:r w:rsidR="007E4D5A">
        <w:rPr>
          <w:rFonts w:ascii="Times New Roman" w:eastAsia="宋体" w:hAnsi="Times New Roman" w:cs="宋体" w:hint="eastAsia"/>
          <w:szCs w:val="21"/>
        </w:rPr>
        <w:t>/</w:t>
      </w:r>
      <w:r w:rsidR="007E4D5A">
        <w:rPr>
          <w:rFonts w:ascii="Times New Roman" w:eastAsia="宋体" w:hAnsi="Times New Roman" w:cs="宋体" w:hint="eastAsia"/>
          <w:szCs w:val="21"/>
        </w:rPr>
        <w:t>住房补贴（</w:t>
      </w:r>
      <w:r w:rsidR="007E4D5A">
        <w:rPr>
          <w:rFonts w:ascii="Times New Roman" w:eastAsia="宋体" w:hAnsi="Times New Roman" w:cs="宋体" w:hint="eastAsia"/>
          <w:szCs w:val="21"/>
        </w:rPr>
        <w:t>10</w:t>
      </w:r>
      <w:r w:rsidR="007E4D5A">
        <w:rPr>
          <w:rFonts w:ascii="Times New Roman" w:eastAsia="宋体" w:hAnsi="Times New Roman" w:cs="宋体" w:hint="eastAsia"/>
          <w:szCs w:val="21"/>
        </w:rPr>
        <w:t>个月）</w:t>
      </w:r>
    </w:p>
    <w:p w14:paraId="5A65B1EC"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②健康保障：免费体检</w:t>
      </w:r>
      <w:r>
        <w:rPr>
          <w:rFonts w:ascii="Times New Roman" w:eastAsia="宋体" w:hAnsi="Times New Roman" w:cs="宋体" w:hint="eastAsia"/>
          <w:szCs w:val="21"/>
        </w:rPr>
        <w:t>/</w:t>
      </w:r>
      <w:r>
        <w:rPr>
          <w:rFonts w:ascii="Times New Roman" w:eastAsia="宋体" w:hAnsi="Times New Roman" w:cs="宋体" w:hint="eastAsia"/>
          <w:szCs w:val="21"/>
        </w:rPr>
        <w:t>家庭保险优惠</w:t>
      </w:r>
      <w:r>
        <w:rPr>
          <w:rFonts w:ascii="Times New Roman" w:eastAsia="宋体" w:hAnsi="Times New Roman" w:cs="宋体" w:hint="eastAsia"/>
          <w:szCs w:val="21"/>
        </w:rPr>
        <w:t>/</w:t>
      </w:r>
      <w:r>
        <w:rPr>
          <w:rFonts w:ascii="Times New Roman" w:eastAsia="宋体" w:hAnsi="Times New Roman" w:cs="宋体" w:hint="eastAsia"/>
          <w:szCs w:val="21"/>
        </w:rPr>
        <w:t>爱心救助机制</w:t>
      </w:r>
    </w:p>
    <w:p w14:paraId="0A67A279"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③假期关怀：</w:t>
      </w:r>
      <w:proofErr w:type="gramStart"/>
      <w:r>
        <w:rPr>
          <w:rFonts w:ascii="Times New Roman" w:eastAsia="宋体" w:hAnsi="Times New Roman" w:cs="宋体" w:hint="eastAsia"/>
          <w:szCs w:val="21"/>
        </w:rPr>
        <w:t>校园创客假期</w:t>
      </w:r>
      <w:proofErr w:type="gramEnd"/>
      <w:r>
        <w:rPr>
          <w:rFonts w:ascii="Times New Roman" w:eastAsia="宋体" w:hAnsi="Times New Roman" w:cs="宋体" w:hint="eastAsia"/>
          <w:szCs w:val="21"/>
        </w:rPr>
        <w:t>+</w:t>
      </w:r>
      <w:r>
        <w:rPr>
          <w:rFonts w:ascii="Times New Roman" w:eastAsia="宋体" w:hAnsi="Times New Roman" w:cs="宋体" w:hint="eastAsia"/>
          <w:szCs w:val="21"/>
        </w:rPr>
        <w:t>海尔年假</w:t>
      </w:r>
      <w:r>
        <w:rPr>
          <w:rFonts w:ascii="Times New Roman" w:eastAsia="宋体" w:hAnsi="Times New Roman" w:cs="宋体" w:hint="eastAsia"/>
          <w:szCs w:val="21"/>
        </w:rPr>
        <w:t>+</w:t>
      </w:r>
      <w:r>
        <w:rPr>
          <w:rFonts w:ascii="Times New Roman" w:eastAsia="宋体" w:hAnsi="Times New Roman" w:cs="宋体" w:hint="eastAsia"/>
          <w:szCs w:val="21"/>
        </w:rPr>
        <w:t>带薪休假</w:t>
      </w:r>
      <w:r>
        <w:rPr>
          <w:rFonts w:ascii="Times New Roman" w:eastAsia="宋体" w:hAnsi="Times New Roman" w:cs="宋体" w:hint="eastAsia"/>
          <w:szCs w:val="21"/>
        </w:rPr>
        <w:t>/</w:t>
      </w:r>
      <w:r>
        <w:rPr>
          <w:rFonts w:ascii="Times New Roman" w:eastAsia="宋体" w:hAnsi="Times New Roman" w:cs="宋体" w:hint="eastAsia"/>
          <w:szCs w:val="21"/>
        </w:rPr>
        <w:t>国家年假</w:t>
      </w:r>
      <w:r>
        <w:rPr>
          <w:rFonts w:ascii="Times New Roman" w:eastAsia="宋体" w:hAnsi="Times New Roman" w:cs="宋体" w:hint="eastAsia"/>
          <w:szCs w:val="21"/>
        </w:rPr>
        <w:t>/</w:t>
      </w:r>
      <w:r>
        <w:rPr>
          <w:rFonts w:ascii="Times New Roman" w:eastAsia="宋体" w:hAnsi="Times New Roman" w:cs="宋体" w:hint="eastAsia"/>
          <w:szCs w:val="21"/>
        </w:rPr>
        <w:t>婚假、孕检假等</w:t>
      </w:r>
    </w:p>
    <w:p w14:paraId="44D0B979"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④年节福利：餐补</w:t>
      </w:r>
      <w:r>
        <w:rPr>
          <w:rFonts w:ascii="Times New Roman" w:eastAsia="宋体" w:hAnsi="Times New Roman" w:cs="宋体" w:hint="eastAsia"/>
          <w:szCs w:val="21"/>
        </w:rPr>
        <w:t>/</w:t>
      </w:r>
      <w:r>
        <w:rPr>
          <w:rFonts w:ascii="Times New Roman" w:eastAsia="宋体" w:hAnsi="Times New Roman" w:cs="宋体" w:hint="eastAsia"/>
          <w:szCs w:val="21"/>
        </w:rPr>
        <w:t>节日礼券</w:t>
      </w:r>
      <w:r>
        <w:rPr>
          <w:rFonts w:ascii="Times New Roman" w:eastAsia="宋体" w:hAnsi="Times New Roman" w:cs="宋体" w:hint="eastAsia"/>
          <w:szCs w:val="21"/>
        </w:rPr>
        <w:t>/</w:t>
      </w:r>
      <w:r>
        <w:rPr>
          <w:rFonts w:ascii="Times New Roman" w:eastAsia="宋体" w:hAnsi="Times New Roman" w:cs="宋体" w:hint="eastAsia"/>
          <w:szCs w:val="21"/>
        </w:rPr>
        <w:t>着装补贴</w:t>
      </w:r>
      <w:r>
        <w:rPr>
          <w:rFonts w:ascii="Times New Roman" w:eastAsia="宋体" w:hAnsi="Times New Roman" w:cs="宋体" w:hint="eastAsia"/>
          <w:szCs w:val="21"/>
        </w:rPr>
        <w:t>/</w:t>
      </w:r>
      <w:r>
        <w:rPr>
          <w:rFonts w:ascii="Times New Roman" w:eastAsia="宋体" w:hAnsi="Times New Roman" w:cs="宋体" w:hint="eastAsia"/>
          <w:szCs w:val="21"/>
        </w:rPr>
        <w:t>取暖补贴</w:t>
      </w:r>
      <w:r>
        <w:rPr>
          <w:rFonts w:ascii="Times New Roman" w:eastAsia="宋体" w:hAnsi="Times New Roman" w:cs="宋体" w:hint="eastAsia"/>
          <w:szCs w:val="21"/>
        </w:rPr>
        <w:t>/</w:t>
      </w:r>
      <w:r>
        <w:rPr>
          <w:rFonts w:ascii="Times New Roman" w:eastAsia="宋体" w:hAnsi="Times New Roman" w:cs="宋体" w:hint="eastAsia"/>
          <w:szCs w:val="21"/>
        </w:rPr>
        <w:t>年货等</w:t>
      </w:r>
    </w:p>
    <w:p w14:paraId="166835AB" w14:textId="77777777" w:rsidR="00FE268B" w:rsidRDefault="007E4D5A">
      <w:pPr>
        <w:widowControl/>
        <w:spacing w:line="400" w:lineRule="exact"/>
        <w:rPr>
          <w:rFonts w:ascii="Times New Roman" w:eastAsia="宋体" w:hAnsi="Times New Roman" w:cs="宋体"/>
          <w:b/>
          <w:bCs/>
          <w:szCs w:val="21"/>
        </w:rPr>
      </w:pPr>
      <w:r>
        <w:rPr>
          <w:rFonts w:ascii="Times New Roman" w:eastAsia="宋体" w:hAnsi="Times New Roman" w:cs="宋体" w:hint="eastAsia"/>
          <w:b/>
          <w:bCs/>
          <w:szCs w:val="21"/>
        </w:rPr>
        <w:t>3.</w:t>
      </w:r>
      <w:r>
        <w:rPr>
          <w:rFonts w:ascii="Times New Roman" w:eastAsia="宋体" w:hAnsi="Times New Roman" w:cs="宋体" w:hint="eastAsia"/>
          <w:b/>
          <w:bCs/>
          <w:szCs w:val="21"/>
        </w:rPr>
        <w:t>城市政策（以青岛为例，满足条件的可享受以下政策）</w:t>
      </w:r>
    </w:p>
    <w:p w14:paraId="36DFAB60"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①住房补贴：本科</w:t>
      </w:r>
      <w:r>
        <w:rPr>
          <w:rFonts w:ascii="Times New Roman" w:eastAsia="宋体" w:hAnsi="Times New Roman" w:cs="宋体" w:hint="eastAsia"/>
          <w:szCs w:val="21"/>
        </w:rPr>
        <w:t>500/</w:t>
      </w:r>
      <w:r>
        <w:rPr>
          <w:rFonts w:ascii="Times New Roman" w:eastAsia="宋体" w:hAnsi="Times New Roman" w:cs="宋体" w:hint="eastAsia"/>
          <w:szCs w:val="21"/>
        </w:rPr>
        <w:t>月，硕士</w:t>
      </w:r>
      <w:r>
        <w:rPr>
          <w:rFonts w:ascii="Times New Roman" w:eastAsia="宋体" w:hAnsi="Times New Roman" w:cs="宋体" w:hint="eastAsia"/>
          <w:szCs w:val="21"/>
        </w:rPr>
        <w:t>800/</w:t>
      </w:r>
      <w:r>
        <w:rPr>
          <w:rFonts w:ascii="Times New Roman" w:eastAsia="宋体" w:hAnsi="Times New Roman" w:cs="宋体" w:hint="eastAsia"/>
          <w:szCs w:val="21"/>
        </w:rPr>
        <w:t>月，博士</w:t>
      </w:r>
      <w:r>
        <w:rPr>
          <w:rFonts w:ascii="Times New Roman" w:eastAsia="宋体" w:hAnsi="Times New Roman" w:cs="宋体" w:hint="eastAsia"/>
          <w:szCs w:val="21"/>
        </w:rPr>
        <w:t>1200/</w:t>
      </w:r>
      <w:r>
        <w:rPr>
          <w:rFonts w:ascii="Times New Roman" w:eastAsia="宋体" w:hAnsi="Times New Roman" w:cs="宋体" w:hint="eastAsia"/>
          <w:szCs w:val="21"/>
        </w:rPr>
        <w:t>月，最高领取</w:t>
      </w:r>
      <w:r>
        <w:rPr>
          <w:rFonts w:ascii="Times New Roman" w:eastAsia="宋体" w:hAnsi="Times New Roman" w:cs="宋体" w:hint="eastAsia"/>
          <w:szCs w:val="21"/>
        </w:rPr>
        <w:t>36</w:t>
      </w:r>
      <w:r>
        <w:rPr>
          <w:rFonts w:ascii="Times New Roman" w:eastAsia="宋体" w:hAnsi="Times New Roman" w:cs="宋体" w:hint="eastAsia"/>
          <w:szCs w:val="21"/>
        </w:rPr>
        <w:t>个月</w:t>
      </w:r>
    </w:p>
    <w:p w14:paraId="3DBE5BF0" w14:textId="77777777" w:rsidR="00FE268B" w:rsidRDefault="007E4D5A">
      <w:pPr>
        <w:widowControl/>
        <w:spacing w:line="400" w:lineRule="exact"/>
        <w:rPr>
          <w:rFonts w:ascii="Times New Roman" w:eastAsia="宋体" w:hAnsi="Times New Roman" w:cs="宋体"/>
          <w:szCs w:val="21"/>
        </w:rPr>
      </w:pPr>
      <w:r>
        <w:rPr>
          <w:rFonts w:ascii="Times New Roman" w:eastAsia="宋体" w:hAnsi="Times New Roman" w:cs="宋体" w:hint="eastAsia"/>
          <w:szCs w:val="21"/>
        </w:rPr>
        <w:t>②一次性安家费：硕士</w:t>
      </w:r>
      <w:r>
        <w:rPr>
          <w:rFonts w:ascii="Times New Roman" w:eastAsia="宋体" w:hAnsi="Times New Roman" w:cs="宋体" w:hint="eastAsia"/>
          <w:szCs w:val="21"/>
        </w:rPr>
        <w:t>10</w:t>
      </w:r>
      <w:r>
        <w:rPr>
          <w:rFonts w:ascii="Times New Roman" w:eastAsia="宋体" w:hAnsi="Times New Roman" w:cs="宋体" w:hint="eastAsia"/>
          <w:szCs w:val="21"/>
        </w:rPr>
        <w:t>万元，博士</w:t>
      </w:r>
      <w:r>
        <w:rPr>
          <w:rFonts w:ascii="Times New Roman" w:eastAsia="宋体" w:hAnsi="Times New Roman" w:cs="宋体" w:hint="eastAsia"/>
          <w:szCs w:val="21"/>
        </w:rPr>
        <w:t>15</w:t>
      </w:r>
      <w:r>
        <w:rPr>
          <w:rFonts w:ascii="Times New Roman" w:eastAsia="宋体" w:hAnsi="Times New Roman" w:cs="宋体" w:hint="eastAsia"/>
          <w:szCs w:val="21"/>
        </w:rPr>
        <w:t>万元（不能与住房补贴重复申领）</w:t>
      </w:r>
    </w:p>
    <w:p w14:paraId="4AD9ECC4" w14:textId="77777777" w:rsidR="00FE268B" w:rsidRDefault="007E4D5A">
      <w:pPr>
        <w:spacing w:line="400" w:lineRule="exact"/>
        <w:jc w:val="both"/>
        <w:rPr>
          <w:rFonts w:ascii="Times New Roman" w:eastAsia="宋体" w:hAnsi="Times New Roman" w:cs="宋体"/>
          <w:b/>
          <w:bCs/>
          <w:sz w:val="21"/>
          <w:szCs w:val="21"/>
        </w:rPr>
      </w:pPr>
      <w:r>
        <w:rPr>
          <w:rFonts w:ascii="Times New Roman" w:eastAsia="宋体" w:hAnsi="Times New Roman" w:cs="宋体" w:hint="eastAsia"/>
          <w:b/>
          <w:bCs/>
          <w:sz w:val="21"/>
          <w:szCs w:val="21"/>
        </w:rPr>
        <w:t>五、人才甄选流程</w:t>
      </w:r>
    </w:p>
    <w:p w14:paraId="255CE83B" w14:textId="77777777" w:rsidR="00FE268B" w:rsidRDefault="007E4D5A">
      <w:pPr>
        <w:spacing w:line="400" w:lineRule="exact"/>
        <w:jc w:val="center"/>
        <w:rPr>
          <w:rFonts w:ascii="Times New Roman" w:eastAsia="宋体" w:hAnsi="Times New Roman" w:cs="宋体"/>
          <w:szCs w:val="21"/>
        </w:rPr>
      </w:pPr>
      <w:r>
        <w:rPr>
          <w:rFonts w:ascii="Times New Roman" w:eastAsia="宋体" w:hAnsi="Times New Roman" w:cs="宋体" w:hint="eastAsia"/>
          <w:szCs w:val="21"/>
        </w:rPr>
        <w:t>简历投递→筛选简历→测评→面试甄选（</w:t>
      </w:r>
      <w:r>
        <w:rPr>
          <w:rFonts w:ascii="Times New Roman" w:eastAsia="宋体" w:hAnsi="Times New Roman" w:cs="宋体" w:hint="eastAsia"/>
          <w:szCs w:val="21"/>
        </w:rPr>
        <w:t>HR/</w:t>
      </w:r>
      <w:r>
        <w:rPr>
          <w:rFonts w:ascii="Times New Roman" w:eastAsia="宋体" w:hAnsi="Times New Roman" w:cs="宋体" w:hint="eastAsia"/>
          <w:szCs w:val="21"/>
        </w:rPr>
        <w:t>专业面）→发放</w:t>
      </w:r>
      <w:r>
        <w:rPr>
          <w:rFonts w:ascii="Times New Roman" w:eastAsia="宋体" w:hAnsi="Times New Roman" w:cs="宋体" w:hint="eastAsia"/>
          <w:szCs w:val="21"/>
        </w:rPr>
        <w:t>Offer</w:t>
      </w:r>
      <w:r>
        <w:rPr>
          <w:rFonts w:ascii="Times New Roman" w:eastAsia="宋体" w:hAnsi="Times New Roman" w:cs="宋体" w:hint="eastAsia"/>
          <w:szCs w:val="21"/>
        </w:rPr>
        <w:t>→签约</w:t>
      </w:r>
    </w:p>
    <w:p w14:paraId="7845EEC8" w14:textId="77777777" w:rsidR="00FE268B" w:rsidRDefault="007E4D5A">
      <w:pPr>
        <w:spacing w:line="400" w:lineRule="exact"/>
        <w:jc w:val="both"/>
        <w:rPr>
          <w:rFonts w:ascii="Times New Roman" w:eastAsia="宋体" w:hAnsi="Times New Roman" w:cs="宋体"/>
          <w:b/>
          <w:bCs/>
          <w:sz w:val="21"/>
          <w:szCs w:val="21"/>
        </w:rPr>
      </w:pPr>
      <w:r>
        <w:rPr>
          <w:rFonts w:ascii="Times New Roman" w:eastAsia="宋体" w:hAnsi="Times New Roman" w:cs="宋体" w:hint="eastAsia"/>
          <w:b/>
          <w:bCs/>
          <w:sz w:val="21"/>
          <w:szCs w:val="21"/>
        </w:rPr>
        <w:t>六、简历投递方式</w:t>
      </w:r>
    </w:p>
    <w:p w14:paraId="2DE65635" w14:textId="77777777" w:rsidR="00FE268B" w:rsidRDefault="007E4D5A">
      <w:pPr>
        <w:widowControl/>
        <w:rPr>
          <w:rFonts w:ascii="Times New Roman" w:eastAsia="宋体" w:hAnsi="Times New Roman" w:cs="宋体"/>
          <w:szCs w:val="21"/>
        </w:rPr>
      </w:pPr>
      <w:r>
        <w:rPr>
          <w:rFonts w:ascii="Times New Roman" w:eastAsia="宋体" w:hAnsi="Times New Roman" w:cs="宋体" w:hint="eastAsia"/>
          <w:b/>
          <w:bCs/>
          <w:szCs w:val="21"/>
        </w:rPr>
        <w:t>1</w:t>
      </w:r>
      <w:r>
        <w:rPr>
          <w:rFonts w:ascii="Times New Roman" w:eastAsia="宋体" w:hAnsi="Times New Roman" w:cs="宋体" w:hint="eastAsia"/>
          <w:b/>
          <w:bCs/>
          <w:szCs w:val="21"/>
        </w:rPr>
        <w:t>、</w:t>
      </w:r>
      <w:r>
        <w:rPr>
          <w:rFonts w:ascii="Times New Roman" w:eastAsia="宋体" w:hAnsi="Times New Roman" w:cs="宋体" w:hint="eastAsia"/>
          <w:b/>
          <w:bCs/>
          <w:szCs w:val="21"/>
        </w:rPr>
        <w:t>PC</w:t>
      </w:r>
      <w:r>
        <w:rPr>
          <w:rFonts w:ascii="Times New Roman" w:eastAsia="宋体" w:hAnsi="Times New Roman" w:cs="宋体" w:hint="eastAsia"/>
          <w:b/>
          <w:bCs/>
          <w:szCs w:val="21"/>
        </w:rPr>
        <w:t>端</w:t>
      </w:r>
      <w:r>
        <w:rPr>
          <w:rFonts w:ascii="Times New Roman" w:eastAsia="宋体" w:hAnsi="Times New Roman" w:cs="宋体" w:hint="eastAsia"/>
          <w:szCs w:val="21"/>
        </w:rPr>
        <w:t>-</w:t>
      </w:r>
      <w:r>
        <w:rPr>
          <w:rFonts w:ascii="Times New Roman" w:eastAsia="宋体" w:hAnsi="Times New Roman" w:cs="宋体" w:hint="eastAsia"/>
          <w:b/>
          <w:bCs/>
          <w:szCs w:val="21"/>
        </w:rPr>
        <w:t>海尔智家招聘官网</w:t>
      </w:r>
      <w:r>
        <w:rPr>
          <w:rFonts w:ascii="Times New Roman" w:eastAsia="宋体" w:hAnsi="Times New Roman" w:cs="宋体" w:hint="eastAsia"/>
          <w:szCs w:val="21"/>
        </w:rPr>
        <w:t>：</w:t>
      </w:r>
      <w:r>
        <w:rPr>
          <w:rFonts w:ascii="Times New Roman" w:eastAsia="宋体" w:hAnsi="Times New Roman" w:cs="宋体" w:hint="eastAsia"/>
          <w:szCs w:val="21"/>
        </w:rPr>
        <w:t>https://maker.haier.net/smart_home</w:t>
      </w:r>
    </w:p>
    <w:p w14:paraId="78860A4A" w14:textId="77777777" w:rsidR="00FE268B" w:rsidRDefault="007E4D5A">
      <w:pPr>
        <w:spacing w:line="400" w:lineRule="exact"/>
        <w:jc w:val="both"/>
        <w:rPr>
          <w:rFonts w:ascii="Times New Roman" w:eastAsia="宋体" w:hAnsi="Times New Roman" w:cs="宋体"/>
          <w:kern w:val="0"/>
          <w:szCs w:val="21"/>
          <w:highlight w:val="yellow"/>
        </w:rPr>
      </w:pPr>
      <w:r>
        <w:rPr>
          <w:rFonts w:ascii="Times New Roman" w:eastAsia="宋体" w:hAnsi="Times New Roman" w:cs="宋体" w:hint="eastAsia"/>
          <w:b/>
          <w:bCs/>
          <w:kern w:val="0"/>
          <w:szCs w:val="21"/>
        </w:rPr>
        <w:t>2</w:t>
      </w:r>
      <w:r>
        <w:rPr>
          <w:rFonts w:ascii="Times New Roman" w:eastAsia="宋体" w:hAnsi="Times New Roman" w:cs="宋体" w:hint="eastAsia"/>
          <w:b/>
          <w:bCs/>
          <w:kern w:val="0"/>
          <w:szCs w:val="21"/>
        </w:rPr>
        <w:t>、移动端</w:t>
      </w:r>
      <w:r>
        <w:rPr>
          <w:rFonts w:ascii="Times New Roman" w:eastAsia="宋体" w:hAnsi="Times New Roman" w:cs="宋体" w:hint="eastAsia"/>
          <w:kern w:val="0"/>
          <w:szCs w:val="21"/>
        </w:rPr>
        <w:t>-</w:t>
      </w:r>
      <w:proofErr w:type="gramStart"/>
      <w:r>
        <w:rPr>
          <w:rFonts w:ascii="Times New Roman" w:eastAsia="宋体" w:hAnsi="Times New Roman" w:cs="宋体" w:hint="eastAsia"/>
          <w:b/>
          <w:bCs/>
          <w:kern w:val="0"/>
          <w:szCs w:val="21"/>
        </w:rPr>
        <w:t>微信公众号</w:t>
      </w:r>
      <w:proofErr w:type="gramEnd"/>
      <w:r>
        <w:rPr>
          <w:rFonts w:ascii="Times New Roman" w:eastAsia="宋体" w:hAnsi="Times New Roman" w:cs="宋体" w:hint="eastAsia"/>
          <w:kern w:val="0"/>
          <w:szCs w:val="21"/>
        </w:rPr>
        <w:t>：【海尔智家招聘】</w:t>
      </w:r>
      <w:r>
        <w:rPr>
          <w:rFonts w:ascii="Times New Roman" w:eastAsia="宋体" w:hAnsi="Times New Roman" w:cs="宋体" w:hint="eastAsia"/>
          <w:kern w:val="0"/>
          <w:szCs w:val="21"/>
        </w:rPr>
        <w:t>-</w:t>
      </w:r>
      <w:r>
        <w:rPr>
          <w:rFonts w:ascii="Times New Roman" w:eastAsia="宋体" w:hAnsi="Times New Roman" w:cs="宋体" w:hint="eastAsia"/>
          <w:kern w:val="0"/>
          <w:szCs w:val="21"/>
        </w:rPr>
        <w:t>【加入我们】</w:t>
      </w:r>
      <w:r>
        <w:rPr>
          <w:rFonts w:ascii="Times New Roman" w:eastAsia="宋体" w:hAnsi="Times New Roman" w:cs="宋体" w:hint="eastAsia"/>
          <w:kern w:val="0"/>
          <w:szCs w:val="21"/>
        </w:rPr>
        <w:t>-</w:t>
      </w:r>
      <w:r>
        <w:rPr>
          <w:rFonts w:ascii="Times New Roman" w:eastAsia="宋体" w:hAnsi="Times New Roman" w:cs="宋体" w:hint="eastAsia"/>
          <w:kern w:val="0"/>
          <w:szCs w:val="21"/>
        </w:rPr>
        <w:t>【校园招聘】</w:t>
      </w:r>
    </w:p>
    <w:p w14:paraId="4945AD52" w14:textId="77777777" w:rsidR="00FE268B" w:rsidRDefault="007E4D5A">
      <w:pPr>
        <w:spacing w:line="400" w:lineRule="exact"/>
        <w:jc w:val="both"/>
        <w:rPr>
          <w:rFonts w:ascii="Times New Roman" w:eastAsia="宋体" w:hAnsi="Times New Roman" w:cs="宋体"/>
          <w:b/>
          <w:bCs/>
          <w:szCs w:val="21"/>
        </w:rPr>
      </w:pPr>
      <w:r>
        <w:rPr>
          <w:rFonts w:ascii="Times New Roman" w:eastAsia="宋体" w:hAnsi="Times New Roman" w:cs="宋体" w:hint="eastAsia"/>
          <w:b/>
          <w:bCs/>
          <w:kern w:val="0"/>
          <w:szCs w:val="21"/>
        </w:rPr>
        <w:t>3</w:t>
      </w:r>
      <w:r>
        <w:rPr>
          <w:rFonts w:ascii="Times New Roman" w:eastAsia="宋体" w:hAnsi="Times New Roman" w:cs="宋体" w:hint="eastAsia"/>
          <w:b/>
          <w:bCs/>
          <w:kern w:val="0"/>
          <w:szCs w:val="21"/>
        </w:rPr>
        <w:t>、邮箱：</w:t>
      </w:r>
      <w:hyperlink r:id="rId7" w:history="1">
        <w:r>
          <w:rPr>
            <w:rFonts w:ascii="Times New Roman" w:eastAsia="宋体" w:hAnsi="Times New Roman" w:cs="宋体" w:hint="eastAsia"/>
            <w:szCs w:val="21"/>
          </w:rPr>
          <w:t>690jobs@haier.com</w:t>
        </w:r>
      </w:hyperlink>
    </w:p>
    <w:p w14:paraId="1117071F" w14:textId="4EBA5F96" w:rsidR="00FE268B" w:rsidRDefault="007E4D5A">
      <w:pPr>
        <w:spacing w:line="400" w:lineRule="exact"/>
        <w:jc w:val="center"/>
        <w:rPr>
          <w:rFonts w:ascii="Times New Roman" w:eastAsia="宋体" w:hAnsi="Times New Roman" w:cs="宋体"/>
          <w:b/>
          <w:bCs/>
          <w:szCs w:val="21"/>
        </w:rPr>
      </w:pPr>
      <w:r>
        <w:rPr>
          <w:rFonts w:ascii="Times New Roman" w:eastAsia="宋体" w:hAnsi="Times New Roman" w:cs="宋体" w:hint="eastAsia"/>
          <w:b/>
          <w:bCs/>
          <w:szCs w:val="21"/>
        </w:rPr>
        <w:t>关于海尔智家</w:t>
      </w:r>
      <w:r w:rsidR="00332AF1">
        <w:rPr>
          <w:rFonts w:ascii="Times New Roman" w:eastAsia="宋体" w:hAnsi="Times New Roman" w:cs="宋体" w:hint="eastAsia"/>
          <w:b/>
          <w:bCs/>
          <w:szCs w:val="21"/>
        </w:rPr>
        <w:t>2025</w:t>
      </w:r>
      <w:r>
        <w:rPr>
          <w:rFonts w:ascii="Times New Roman" w:eastAsia="宋体" w:hAnsi="Times New Roman" w:cs="宋体" w:hint="eastAsia"/>
          <w:b/>
          <w:bCs/>
          <w:szCs w:val="21"/>
        </w:rPr>
        <w:t>未来合伙人的更多信息，欢迎关注【海尔智家招聘】公众号进行了解。</w:t>
      </w:r>
    </w:p>
    <w:p w14:paraId="3B78EC0E" w14:textId="77777777" w:rsidR="00FE268B" w:rsidRDefault="007E4D5A">
      <w:pPr>
        <w:spacing w:line="400" w:lineRule="exact"/>
        <w:jc w:val="center"/>
        <w:rPr>
          <w:rFonts w:ascii="Times New Roman" w:eastAsia="宋体" w:hAnsi="Times New Roman" w:cs="宋体"/>
          <w:szCs w:val="21"/>
        </w:rPr>
      </w:pPr>
      <w:r>
        <w:rPr>
          <w:rFonts w:ascii="Times New Roman" w:eastAsia="宋体" w:hAnsi="Times New Roman" w:cs="宋体" w:hint="eastAsia"/>
          <w:b/>
          <w:bCs/>
          <w:szCs w:val="21"/>
        </w:rPr>
        <w:t>如遇到任何问题，请联系电话：</w:t>
      </w:r>
      <w:r>
        <w:rPr>
          <w:rFonts w:ascii="Times New Roman" w:eastAsia="宋体" w:hAnsi="Times New Roman" w:cs="宋体" w:hint="eastAsia"/>
          <w:szCs w:val="21"/>
        </w:rPr>
        <w:t>0532-88937609</w:t>
      </w:r>
      <w:r>
        <w:rPr>
          <w:rFonts w:ascii="Times New Roman" w:eastAsia="宋体" w:hAnsi="Times New Roman" w:cs="宋体" w:hint="eastAsia"/>
          <w:szCs w:val="21"/>
        </w:rPr>
        <w:t>，海尔智家欢迎您的加入！</w:t>
      </w:r>
    </w:p>
    <w:p w14:paraId="2904ACFB" w14:textId="77777777" w:rsidR="00FE268B" w:rsidRDefault="00FE268B">
      <w:pPr>
        <w:spacing w:line="400" w:lineRule="exact"/>
        <w:rPr>
          <w:rFonts w:ascii="Times New Roman" w:eastAsia="宋体" w:hAnsi="Times New Roman" w:cs="宋体"/>
          <w:szCs w:val="21"/>
        </w:rPr>
      </w:pPr>
    </w:p>
    <w:sectPr w:rsidR="00FE268B">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C09D" w14:textId="77777777" w:rsidR="004F71DF" w:rsidRDefault="004F71DF">
      <w:r>
        <w:separator/>
      </w:r>
    </w:p>
  </w:endnote>
  <w:endnote w:type="continuationSeparator" w:id="0">
    <w:p w14:paraId="071D2743" w14:textId="77777777" w:rsidR="004F71DF" w:rsidRDefault="004F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A1BE" w14:textId="77777777" w:rsidR="00FE268B" w:rsidRDefault="007E4D5A">
    <w:pPr>
      <w:pStyle w:val="a3"/>
    </w:pPr>
    <w:r>
      <w:rPr>
        <w:noProof/>
      </w:rPr>
      <mc:AlternateContent>
        <mc:Choice Requires="wps">
          <w:drawing>
            <wp:anchor distT="0" distB="0" distL="114300" distR="114300" simplePos="0" relativeHeight="251659264" behindDoc="0" locked="0" layoutInCell="1" allowOverlap="1" wp14:anchorId="49CC2CC0" wp14:editId="38DD8C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0DC6E" w14:textId="77777777" w:rsidR="00FE268B" w:rsidRDefault="007E4D5A">
                          <w:pPr>
                            <w:pStyle w:val="a3"/>
                          </w:pPr>
                          <w:r>
                            <w:fldChar w:fldCharType="begin"/>
                          </w:r>
                          <w:r>
                            <w:instrText xml:space="preserve"> PAGE  \* MERGEFORMAT </w:instrText>
                          </w:r>
                          <w:r>
                            <w:fldChar w:fldCharType="separate"/>
                          </w:r>
                          <w:r w:rsidR="00DF3FB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CC2CC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650DC6E" w14:textId="77777777" w:rsidR="00FE268B" w:rsidRDefault="007E4D5A">
                    <w:pPr>
                      <w:pStyle w:val="a3"/>
                    </w:pPr>
                    <w:r>
                      <w:fldChar w:fldCharType="begin"/>
                    </w:r>
                    <w:r>
                      <w:instrText xml:space="preserve"> PAGE  \* MERGEFORMAT </w:instrText>
                    </w:r>
                    <w:r>
                      <w:fldChar w:fldCharType="separate"/>
                    </w:r>
                    <w:r w:rsidR="00DF3FB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0BA39" w14:textId="77777777" w:rsidR="004F71DF" w:rsidRDefault="004F71DF">
      <w:r>
        <w:separator/>
      </w:r>
    </w:p>
  </w:footnote>
  <w:footnote w:type="continuationSeparator" w:id="0">
    <w:p w14:paraId="23929D9A" w14:textId="77777777" w:rsidR="004F71DF" w:rsidRDefault="004F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RhYjU3OTBlZDBjNTA3ZTMwOTEyMjI1MGZiZmYxZDUifQ=="/>
  </w:docVars>
  <w:rsids>
    <w:rsidRoot w:val="17BD118E"/>
    <w:rsid w:val="000037D5"/>
    <w:rsid w:val="00042F5D"/>
    <w:rsid w:val="00064AD2"/>
    <w:rsid w:val="000A1F91"/>
    <w:rsid w:val="000F3EC3"/>
    <w:rsid w:val="001004C8"/>
    <w:rsid w:val="00100DCF"/>
    <w:rsid w:val="001031D3"/>
    <w:rsid w:val="00146907"/>
    <w:rsid w:val="001636A2"/>
    <w:rsid w:val="001A6103"/>
    <w:rsid w:val="001D3312"/>
    <w:rsid w:val="001D70B6"/>
    <w:rsid w:val="001E3EA6"/>
    <w:rsid w:val="001F55ED"/>
    <w:rsid w:val="00211EFA"/>
    <w:rsid w:val="0024292D"/>
    <w:rsid w:val="00242C89"/>
    <w:rsid w:val="00244924"/>
    <w:rsid w:val="00252356"/>
    <w:rsid w:val="00277DB2"/>
    <w:rsid w:val="00287842"/>
    <w:rsid w:val="002A7674"/>
    <w:rsid w:val="002B44F2"/>
    <w:rsid w:val="002C326E"/>
    <w:rsid w:val="002C56E3"/>
    <w:rsid w:val="0032452E"/>
    <w:rsid w:val="003322CB"/>
    <w:rsid w:val="00332AF1"/>
    <w:rsid w:val="00360C97"/>
    <w:rsid w:val="00366968"/>
    <w:rsid w:val="0038556A"/>
    <w:rsid w:val="003A4E9F"/>
    <w:rsid w:val="003C1665"/>
    <w:rsid w:val="003D1CA3"/>
    <w:rsid w:val="004235DD"/>
    <w:rsid w:val="0043228E"/>
    <w:rsid w:val="0043713B"/>
    <w:rsid w:val="0045345F"/>
    <w:rsid w:val="00460936"/>
    <w:rsid w:val="004646FD"/>
    <w:rsid w:val="00466683"/>
    <w:rsid w:val="00472CE3"/>
    <w:rsid w:val="00472E51"/>
    <w:rsid w:val="004924EA"/>
    <w:rsid w:val="004D2440"/>
    <w:rsid w:val="004F71DF"/>
    <w:rsid w:val="00500E63"/>
    <w:rsid w:val="00541DF7"/>
    <w:rsid w:val="0054231E"/>
    <w:rsid w:val="005516B2"/>
    <w:rsid w:val="00560208"/>
    <w:rsid w:val="0057758B"/>
    <w:rsid w:val="0058111E"/>
    <w:rsid w:val="005A33A7"/>
    <w:rsid w:val="005C7F7A"/>
    <w:rsid w:val="00601FF4"/>
    <w:rsid w:val="00624970"/>
    <w:rsid w:val="00653D3D"/>
    <w:rsid w:val="00661992"/>
    <w:rsid w:val="00696C4C"/>
    <w:rsid w:val="006A4714"/>
    <w:rsid w:val="006B16AE"/>
    <w:rsid w:val="006D012C"/>
    <w:rsid w:val="006D7ACD"/>
    <w:rsid w:val="007144FE"/>
    <w:rsid w:val="007303AF"/>
    <w:rsid w:val="00737A7D"/>
    <w:rsid w:val="007411E4"/>
    <w:rsid w:val="00744325"/>
    <w:rsid w:val="00750E6D"/>
    <w:rsid w:val="007554E8"/>
    <w:rsid w:val="0076681F"/>
    <w:rsid w:val="007A5E98"/>
    <w:rsid w:val="007B1516"/>
    <w:rsid w:val="007D6A98"/>
    <w:rsid w:val="007E4113"/>
    <w:rsid w:val="007E4D5A"/>
    <w:rsid w:val="007F5508"/>
    <w:rsid w:val="008161D8"/>
    <w:rsid w:val="0083195B"/>
    <w:rsid w:val="0083766C"/>
    <w:rsid w:val="00850C6D"/>
    <w:rsid w:val="00865BDB"/>
    <w:rsid w:val="00870286"/>
    <w:rsid w:val="00877471"/>
    <w:rsid w:val="0088157A"/>
    <w:rsid w:val="00891395"/>
    <w:rsid w:val="00891607"/>
    <w:rsid w:val="008A7E7B"/>
    <w:rsid w:val="008B1A3A"/>
    <w:rsid w:val="008C3ACD"/>
    <w:rsid w:val="008D0473"/>
    <w:rsid w:val="008D21DA"/>
    <w:rsid w:val="008E1991"/>
    <w:rsid w:val="008F0492"/>
    <w:rsid w:val="008F0F3D"/>
    <w:rsid w:val="008F440C"/>
    <w:rsid w:val="008F7A82"/>
    <w:rsid w:val="008F7DBE"/>
    <w:rsid w:val="00903EF6"/>
    <w:rsid w:val="00907B4D"/>
    <w:rsid w:val="009250E5"/>
    <w:rsid w:val="009322C4"/>
    <w:rsid w:val="00955180"/>
    <w:rsid w:val="00956855"/>
    <w:rsid w:val="009667B2"/>
    <w:rsid w:val="009929E8"/>
    <w:rsid w:val="009A6B20"/>
    <w:rsid w:val="009C05B3"/>
    <w:rsid w:val="009F095C"/>
    <w:rsid w:val="00A577B4"/>
    <w:rsid w:val="00A7171A"/>
    <w:rsid w:val="00A82E4D"/>
    <w:rsid w:val="00A84005"/>
    <w:rsid w:val="00AA1BB0"/>
    <w:rsid w:val="00AA58B4"/>
    <w:rsid w:val="00AB3237"/>
    <w:rsid w:val="00AB4787"/>
    <w:rsid w:val="00AE0CF2"/>
    <w:rsid w:val="00AE2C55"/>
    <w:rsid w:val="00AE4A89"/>
    <w:rsid w:val="00AF34EC"/>
    <w:rsid w:val="00B06C03"/>
    <w:rsid w:val="00B17CA4"/>
    <w:rsid w:val="00B17FF5"/>
    <w:rsid w:val="00B26B18"/>
    <w:rsid w:val="00B539CB"/>
    <w:rsid w:val="00B60AAF"/>
    <w:rsid w:val="00B66F48"/>
    <w:rsid w:val="00B80839"/>
    <w:rsid w:val="00B964F3"/>
    <w:rsid w:val="00BF73C6"/>
    <w:rsid w:val="00C17D12"/>
    <w:rsid w:val="00C2017E"/>
    <w:rsid w:val="00C30E68"/>
    <w:rsid w:val="00C5220E"/>
    <w:rsid w:val="00C860FA"/>
    <w:rsid w:val="00CC656D"/>
    <w:rsid w:val="00CF1042"/>
    <w:rsid w:val="00D0388B"/>
    <w:rsid w:val="00D10C19"/>
    <w:rsid w:val="00D31AE6"/>
    <w:rsid w:val="00D66F70"/>
    <w:rsid w:val="00D67BED"/>
    <w:rsid w:val="00D80C16"/>
    <w:rsid w:val="00DB7FD0"/>
    <w:rsid w:val="00DF3FBE"/>
    <w:rsid w:val="00E069F4"/>
    <w:rsid w:val="00E104D0"/>
    <w:rsid w:val="00E16191"/>
    <w:rsid w:val="00E24FA9"/>
    <w:rsid w:val="00E66AA0"/>
    <w:rsid w:val="00E75CDE"/>
    <w:rsid w:val="00E92E50"/>
    <w:rsid w:val="00E95C7E"/>
    <w:rsid w:val="00E9606F"/>
    <w:rsid w:val="00EA121A"/>
    <w:rsid w:val="00EB2D53"/>
    <w:rsid w:val="00ED111A"/>
    <w:rsid w:val="00ED22C6"/>
    <w:rsid w:val="00F16334"/>
    <w:rsid w:val="00F308AD"/>
    <w:rsid w:val="00F35B3C"/>
    <w:rsid w:val="00F374E3"/>
    <w:rsid w:val="00F445CC"/>
    <w:rsid w:val="00F52EE4"/>
    <w:rsid w:val="00F56EA1"/>
    <w:rsid w:val="00F97D9F"/>
    <w:rsid w:val="00FB4A44"/>
    <w:rsid w:val="00FD06F7"/>
    <w:rsid w:val="00FD3C45"/>
    <w:rsid w:val="00FD484D"/>
    <w:rsid w:val="00FE268B"/>
    <w:rsid w:val="00FF6EC8"/>
    <w:rsid w:val="00FF7B8F"/>
    <w:rsid w:val="0421567E"/>
    <w:rsid w:val="04DF5F2E"/>
    <w:rsid w:val="058634B4"/>
    <w:rsid w:val="06DD237A"/>
    <w:rsid w:val="099519E5"/>
    <w:rsid w:val="09BC4A90"/>
    <w:rsid w:val="0CD8573D"/>
    <w:rsid w:val="11E9537A"/>
    <w:rsid w:val="144E4536"/>
    <w:rsid w:val="14733F9D"/>
    <w:rsid w:val="16793469"/>
    <w:rsid w:val="17BD118E"/>
    <w:rsid w:val="1C1E5DF5"/>
    <w:rsid w:val="1C7F7983"/>
    <w:rsid w:val="23290648"/>
    <w:rsid w:val="255A71DF"/>
    <w:rsid w:val="25873D4C"/>
    <w:rsid w:val="280451E0"/>
    <w:rsid w:val="280B3BB8"/>
    <w:rsid w:val="299B6018"/>
    <w:rsid w:val="2AB63109"/>
    <w:rsid w:val="2C060463"/>
    <w:rsid w:val="2D1C2FCC"/>
    <w:rsid w:val="2E3359BE"/>
    <w:rsid w:val="2E8C7883"/>
    <w:rsid w:val="30403475"/>
    <w:rsid w:val="307C26FF"/>
    <w:rsid w:val="30C45E54"/>
    <w:rsid w:val="3234700A"/>
    <w:rsid w:val="32470AEB"/>
    <w:rsid w:val="32DC7918"/>
    <w:rsid w:val="332350B4"/>
    <w:rsid w:val="341571F1"/>
    <w:rsid w:val="342015F4"/>
    <w:rsid w:val="34490693"/>
    <w:rsid w:val="384970B7"/>
    <w:rsid w:val="3A3A201A"/>
    <w:rsid w:val="3AEC222F"/>
    <w:rsid w:val="3B424545"/>
    <w:rsid w:val="3BBC60A6"/>
    <w:rsid w:val="3BC60CD2"/>
    <w:rsid w:val="3D3954D4"/>
    <w:rsid w:val="3D6A7D83"/>
    <w:rsid w:val="3DFD03AC"/>
    <w:rsid w:val="3EB94B1E"/>
    <w:rsid w:val="3F37336D"/>
    <w:rsid w:val="3FEC4A80"/>
    <w:rsid w:val="40D61C74"/>
    <w:rsid w:val="414C7ECC"/>
    <w:rsid w:val="44E328F5"/>
    <w:rsid w:val="46814D0A"/>
    <w:rsid w:val="4C6267F5"/>
    <w:rsid w:val="4C90569B"/>
    <w:rsid w:val="4FC9093A"/>
    <w:rsid w:val="523A5031"/>
    <w:rsid w:val="56052A33"/>
    <w:rsid w:val="565C2379"/>
    <w:rsid w:val="57765A2E"/>
    <w:rsid w:val="59E22D24"/>
    <w:rsid w:val="5FF05A6E"/>
    <w:rsid w:val="60DA0805"/>
    <w:rsid w:val="63220635"/>
    <w:rsid w:val="679C2E38"/>
    <w:rsid w:val="68AF505B"/>
    <w:rsid w:val="6A8B5A4F"/>
    <w:rsid w:val="6B482C03"/>
    <w:rsid w:val="6D343C7B"/>
    <w:rsid w:val="70A26911"/>
    <w:rsid w:val="71162A72"/>
    <w:rsid w:val="726F6CC7"/>
    <w:rsid w:val="73012ADB"/>
    <w:rsid w:val="73727F0B"/>
    <w:rsid w:val="751A5610"/>
    <w:rsid w:val="76391AC6"/>
    <w:rsid w:val="7B713AB0"/>
    <w:rsid w:val="7BB67714"/>
    <w:rsid w:val="7EEF0280"/>
    <w:rsid w:val="7F2D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38743"/>
  <w15:docId w15:val="{4EA95048-8880-421E-A7EA-F50C7910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微软雅黑" w:hAnsiTheme="minorHAnsi" w:cstheme="minorBidi"/>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style>
  <w:style w:type="paragraph" w:styleId="a4">
    <w:name w:val="Normal (Web)"/>
    <w:basedOn w:val="a"/>
    <w:uiPriority w:val="99"/>
    <w:unhideWhenUsed/>
    <w:qFormat/>
    <w:pPr>
      <w:widowControl/>
      <w:spacing w:before="100" w:beforeAutospacing="1" w:after="100" w:afterAutospacing="1"/>
    </w:pPr>
    <w:rPr>
      <w:rFonts w:ascii="宋体" w:eastAsia="宋体" w:hAnsi="宋体" w:cs="宋体"/>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B3237"/>
    <w:pPr>
      <w:pBdr>
        <w:bottom w:val="single" w:sz="6" w:space="1" w:color="auto"/>
      </w:pBdr>
      <w:tabs>
        <w:tab w:val="center" w:pos="4153"/>
        <w:tab w:val="right" w:pos="8306"/>
      </w:tabs>
      <w:snapToGrid w:val="0"/>
      <w:jc w:val="center"/>
    </w:pPr>
    <w:rPr>
      <w:szCs w:val="18"/>
    </w:rPr>
  </w:style>
  <w:style w:type="character" w:customStyle="1" w:styleId="a7">
    <w:name w:val="页眉 字符"/>
    <w:basedOn w:val="a0"/>
    <w:link w:val="a6"/>
    <w:rsid w:val="00AB3237"/>
    <w:rPr>
      <w:rFonts w:asciiTheme="minorHAnsi" w:eastAsia="微软雅黑"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88496">
      <w:bodyDiv w:val="1"/>
      <w:marLeft w:val="0"/>
      <w:marRight w:val="0"/>
      <w:marTop w:val="0"/>
      <w:marBottom w:val="0"/>
      <w:divBdr>
        <w:top w:val="none" w:sz="0" w:space="0" w:color="auto"/>
        <w:left w:val="none" w:sz="0" w:space="0" w:color="auto"/>
        <w:bottom w:val="none" w:sz="0" w:space="0" w:color="auto"/>
        <w:right w:val="none" w:sz="0" w:space="0" w:color="auto"/>
      </w:divBdr>
      <w:divsChild>
        <w:div w:id="2007779454">
          <w:marLeft w:val="0"/>
          <w:marRight w:val="0"/>
          <w:marTop w:val="0"/>
          <w:marBottom w:val="0"/>
          <w:divBdr>
            <w:top w:val="none" w:sz="0" w:space="0" w:color="auto"/>
            <w:left w:val="none" w:sz="0" w:space="0" w:color="auto"/>
            <w:bottom w:val="none" w:sz="0" w:space="0" w:color="auto"/>
            <w:right w:val="none" w:sz="0" w:space="0" w:color="auto"/>
          </w:divBdr>
        </w:div>
      </w:divsChild>
    </w:div>
    <w:div w:id="754667532">
      <w:bodyDiv w:val="1"/>
      <w:marLeft w:val="0"/>
      <w:marRight w:val="0"/>
      <w:marTop w:val="0"/>
      <w:marBottom w:val="0"/>
      <w:divBdr>
        <w:top w:val="none" w:sz="0" w:space="0" w:color="auto"/>
        <w:left w:val="none" w:sz="0" w:space="0" w:color="auto"/>
        <w:bottom w:val="none" w:sz="0" w:space="0" w:color="auto"/>
        <w:right w:val="none" w:sz="0" w:space="0" w:color="auto"/>
      </w:divBdr>
      <w:divsChild>
        <w:div w:id="53702405">
          <w:marLeft w:val="0"/>
          <w:marRight w:val="0"/>
          <w:marTop w:val="0"/>
          <w:marBottom w:val="0"/>
          <w:divBdr>
            <w:top w:val="none" w:sz="0" w:space="0" w:color="auto"/>
            <w:left w:val="none" w:sz="0" w:space="0" w:color="auto"/>
            <w:bottom w:val="none" w:sz="0" w:space="0" w:color="auto"/>
            <w:right w:val="none" w:sz="0" w:space="0" w:color="auto"/>
          </w:divBdr>
        </w:div>
      </w:divsChild>
    </w:div>
    <w:div w:id="934246944">
      <w:bodyDiv w:val="1"/>
      <w:marLeft w:val="0"/>
      <w:marRight w:val="0"/>
      <w:marTop w:val="0"/>
      <w:marBottom w:val="0"/>
      <w:divBdr>
        <w:top w:val="none" w:sz="0" w:space="0" w:color="auto"/>
        <w:left w:val="none" w:sz="0" w:space="0" w:color="auto"/>
        <w:bottom w:val="none" w:sz="0" w:space="0" w:color="auto"/>
        <w:right w:val="none" w:sz="0" w:space="0" w:color="auto"/>
      </w:divBdr>
    </w:div>
    <w:div w:id="1794053151">
      <w:bodyDiv w:val="1"/>
      <w:marLeft w:val="0"/>
      <w:marRight w:val="0"/>
      <w:marTop w:val="0"/>
      <w:marBottom w:val="0"/>
      <w:divBdr>
        <w:top w:val="none" w:sz="0" w:space="0" w:color="auto"/>
        <w:left w:val="none" w:sz="0" w:space="0" w:color="auto"/>
        <w:bottom w:val="none" w:sz="0" w:space="0" w:color="auto"/>
        <w:right w:val="none" w:sz="0" w:space="0" w:color="auto"/>
      </w:divBdr>
    </w:div>
    <w:div w:id="183437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690jobs@hai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2235</Characters>
  <Application>Microsoft Office Word</Application>
  <DocSecurity>0</DocSecurity>
  <Lines>18</Lines>
  <Paragraphs>5</Paragraphs>
  <ScaleCrop>false</ScaleCrop>
  <Company>Microsoft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Viayayaya</dc:creator>
  <cp:lastModifiedBy>Wang Jian 王健 (690)</cp:lastModifiedBy>
  <cp:revision>2</cp:revision>
  <dcterms:created xsi:type="dcterms:W3CDTF">2024-08-29T01:52:00Z</dcterms:created>
  <dcterms:modified xsi:type="dcterms:W3CDTF">2024-08-29T01:52:00Z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AE464357734F43768D35DED4D123F593_13</vt:lpwstr>
  </property>
</Properties>
</file>